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4234" w:rsidRDefault="00994234" w:rsidP="00994234">
      <w:pPr>
        <w:pStyle w:val="Default"/>
      </w:pPr>
    </w:p>
    <w:p w:rsidR="00EE5A48" w:rsidRDefault="00EE5A48" w:rsidP="00994234">
      <w:pPr>
        <w:pStyle w:val="Default"/>
      </w:pPr>
    </w:p>
    <w:p w:rsidR="00060143" w:rsidRDefault="00060143" w:rsidP="00994234">
      <w:pPr>
        <w:pStyle w:val="Default"/>
      </w:pPr>
    </w:p>
    <w:p w:rsidR="00060143" w:rsidRDefault="00060143" w:rsidP="00994234">
      <w:pPr>
        <w:pStyle w:val="Default"/>
      </w:pPr>
    </w:p>
    <w:p w:rsidR="00994234" w:rsidRPr="00295B9C" w:rsidRDefault="00994234" w:rsidP="00EE5A48">
      <w:pPr>
        <w:pStyle w:val="Default"/>
        <w:jc w:val="center"/>
        <w:rPr>
          <w:rFonts w:hAnsi="微軟正黑體"/>
          <w:color w:val="006FC0"/>
          <w:sz w:val="64"/>
          <w:szCs w:val="64"/>
        </w:rPr>
      </w:pPr>
      <w:r w:rsidRPr="00295B9C">
        <w:rPr>
          <w:rFonts w:hAnsi="微軟正黑體"/>
          <w:b/>
          <w:bCs/>
          <w:color w:val="006FC0"/>
          <w:sz w:val="64"/>
          <w:szCs w:val="64"/>
        </w:rPr>
        <w:t>202</w:t>
      </w:r>
      <w:r w:rsidRPr="00295B9C">
        <w:rPr>
          <w:rFonts w:hAnsi="微軟正黑體" w:hint="eastAsia"/>
          <w:b/>
          <w:bCs/>
          <w:color w:val="006FC0"/>
          <w:sz w:val="64"/>
          <w:szCs w:val="64"/>
        </w:rPr>
        <w:t>2</w:t>
      </w:r>
      <w:r w:rsidR="00DD304A">
        <w:rPr>
          <w:rFonts w:hAnsi="微軟正黑體" w:hint="eastAsia"/>
          <w:b/>
          <w:bCs/>
          <w:color w:val="006FC0"/>
          <w:sz w:val="64"/>
          <w:szCs w:val="64"/>
        </w:rPr>
        <w:t xml:space="preserve"> ATC抗體藥物</w:t>
      </w:r>
      <w:r w:rsidRPr="00295B9C">
        <w:rPr>
          <w:rFonts w:hAnsi="微軟正黑體" w:hint="eastAsia"/>
          <w:b/>
          <w:bCs/>
          <w:color w:val="006FC0"/>
          <w:sz w:val="64"/>
          <w:szCs w:val="64"/>
        </w:rPr>
        <w:t>研討會</w:t>
      </w:r>
    </w:p>
    <w:p w:rsidR="00994234" w:rsidRPr="00295B9C" w:rsidRDefault="00994234" w:rsidP="00EE5A48">
      <w:pPr>
        <w:pStyle w:val="Default"/>
        <w:jc w:val="center"/>
        <w:rPr>
          <w:rFonts w:hAnsi="微軟正黑體" w:cstheme="minorHAnsi"/>
          <w:b/>
          <w:color w:val="000000" w:themeColor="text1"/>
          <w:sz w:val="36"/>
          <w:szCs w:val="36"/>
        </w:rPr>
      </w:pPr>
      <w:bookmarkStart w:id="0" w:name="_Hlk109395982"/>
      <w:r w:rsidRPr="00295B9C">
        <w:rPr>
          <w:rFonts w:hAnsi="微軟正黑體" w:cstheme="minorHAnsi"/>
          <w:b/>
          <w:color w:val="000000" w:themeColor="text1"/>
          <w:sz w:val="36"/>
          <w:szCs w:val="36"/>
        </w:rPr>
        <w:t xml:space="preserve">Extended </w:t>
      </w:r>
      <w:r w:rsidR="00332958">
        <w:rPr>
          <w:rFonts w:hAnsi="微軟正黑體" w:cstheme="minorHAnsi" w:hint="eastAsia"/>
          <w:b/>
          <w:color w:val="000000" w:themeColor="text1"/>
          <w:sz w:val="36"/>
          <w:szCs w:val="36"/>
        </w:rPr>
        <w:t>A</w:t>
      </w:r>
      <w:r w:rsidRPr="00295B9C">
        <w:rPr>
          <w:rFonts w:hAnsi="微軟正黑體" w:cstheme="minorHAnsi"/>
          <w:b/>
          <w:color w:val="000000" w:themeColor="text1"/>
          <w:sz w:val="36"/>
          <w:szCs w:val="36"/>
        </w:rPr>
        <w:t>pplication of Antibody</w:t>
      </w:r>
      <w:bookmarkEnd w:id="0"/>
    </w:p>
    <w:p w:rsidR="00994234" w:rsidRPr="00295B9C" w:rsidRDefault="00994234" w:rsidP="00EE5A48">
      <w:pPr>
        <w:pStyle w:val="Default"/>
        <w:jc w:val="center"/>
        <w:rPr>
          <w:rFonts w:hAnsi="微軟正黑體"/>
          <w:b/>
          <w:bCs/>
          <w:color w:val="000000" w:themeColor="text1"/>
          <w:sz w:val="36"/>
          <w:szCs w:val="36"/>
        </w:rPr>
      </w:pPr>
      <w:r w:rsidRPr="00295B9C">
        <w:rPr>
          <w:rFonts w:hAnsi="微軟正黑體" w:hint="eastAsia"/>
          <w:b/>
          <w:bCs/>
          <w:color w:val="000000" w:themeColor="text1"/>
          <w:sz w:val="36"/>
          <w:szCs w:val="36"/>
        </w:rPr>
        <w:t>抗體的廣泛應用</w:t>
      </w:r>
    </w:p>
    <w:p w:rsidR="00994234" w:rsidRPr="00295B9C" w:rsidRDefault="00994234" w:rsidP="00EE5A48">
      <w:pPr>
        <w:pStyle w:val="Default"/>
        <w:jc w:val="center"/>
        <w:rPr>
          <w:rFonts w:hAnsi="微軟正黑體"/>
          <w:color w:val="006FC0"/>
          <w:sz w:val="64"/>
          <w:szCs w:val="64"/>
        </w:rPr>
      </w:pPr>
      <w:r w:rsidRPr="00295B9C">
        <w:rPr>
          <w:rFonts w:hAnsi="微軟正黑體" w:hint="eastAsia"/>
          <w:b/>
          <w:bCs/>
          <w:color w:val="006FC0"/>
          <w:sz w:val="64"/>
          <w:szCs w:val="64"/>
        </w:rPr>
        <w:t>企業贊助手冊</w:t>
      </w:r>
    </w:p>
    <w:p w:rsidR="00994234" w:rsidRPr="00097993" w:rsidRDefault="00994234" w:rsidP="00EE5A48">
      <w:pPr>
        <w:pStyle w:val="Default"/>
        <w:jc w:val="center"/>
        <w:rPr>
          <w:rFonts w:hAnsi="微軟正黑體" w:cstheme="minorBidi"/>
          <w:b/>
          <w:color w:val="auto"/>
          <w:kern w:val="2"/>
          <w:sz w:val="32"/>
          <w:szCs w:val="32"/>
        </w:rPr>
      </w:pPr>
      <w:r w:rsidRPr="00097993">
        <w:rPr>
          <w:rFonts w:hAnsi="微軟正黑體" w:cstheme="minorBidi"/>
          <w:b/>
          <w:color w:val="auto"/>
          <w:kern w:val="2"/>
          <w:sz w:val="32"/>
          <w:szCs w:val="32"/>
        </w:rPr>
        <w:t>202</w:t>
      </w:r>
      <w:r w:rsidRPr="00097993">
        <w:rPr>
          <w:rFonts w:hAnsi="微軟正黑體" w:cstheme="minorBidi" w:hint="eastAsia"/>
          <w:b/>
          <w:color w:val="auto"/>
          <w:kern w:val="2"/>
          <w:sz w:val="32"/>
          <w:szCs w:val="32"/>
        </w:rPr>
        <w:t>2</w:t>
      </w:r>
      <w:r w:rsidRPr="00097993">
        <w:rPr>
          <w:rFonts w:hAnsi="微軟正黑體" w:cstheme="minorBidi"/>
          <w:b/>
          <w:color w:val="auto"/>
          <w:kern w:val="2"/>
          <w:sz w:val="32"/>
          <w:szCs w:val="32"/>
        </w:rPr>
        <w:t>.1</w:t>
      </w:r>
      <w:r w:rsidRPr="00097993">
        <w:rPr>
          <w:rFonts w:hAnsi="微軟正黑體" w:cstheme="minorBidi" w:hint="eastAsia"/>
          <w:b/>
          <w:color w:val="auto"/>
          <w:kern w:val="2"/>
          <w:sz w:val="32"/>
          <w:szCs w:val="32"/>
        </w:rPr>
        <w:t>1</w:t>
      </w:r>
      <w:r w:rsidRPr="00097993">
        <w:rPr>
          <w:rFonts w:hAnsi="微軟正黑體" w:cstheme="minorBidi"/>
          <w:b/>
          <w:color w:val="auto"/>
          <w:kern w:val="2"/>
          <w:sz w:val="32"/>
          <w:szCs w:val="32"/>
        </w:rPr>
        <w:t>.</w:t>
      </w:r>
      <w:r w:rsidRPr="00097993">
        <w:rPr>
          <w:rFonts w:hAnsi="微軟正黑體" w:cstheme="minorBidi" w:hint="eastAsia"/>
          <w:b/>
          <w:color w:val="auto"/>
          <w:kern w:val="2"/>
          <w:sz w:val="32"/>
          <w:szCs w:val="32"/>
        </w:rPr>
        <w:t>15</w:t>
      </w:r>
      <w:r w:rsidRPr="00097993">
        <w:rPr>
          <w:rFonts w:hAnsi="微軟正黑體" w:cstheme="minorBidi"/>
          <w:b/>
          <w:color w:val="auto"/>
          <w:kern w:val="2"/>
          <w:sz w:val="32"/>
          <w:szCs w:val="32"/>
        </w:rPr>
        <w:t>(</w:t>
      </w:r>
      <w:r w:rsidRPr="00097993">
        <w:rPr>
          <w:rFonts w:hAnsi="微軟正黑體" w:cstheme="minorBidi" w:hint="eastAsia"/>
          <w:b/>
          <w:color w:val="auto"/>
          <w:kern w:val="2"/>
          <w:sz w:val="32"/>
          <w:szCs w:val="32"/>
        </w:rPr>
        <w:t>二</w:t>
      </w:r>
      <w:r w:rsidRPr="00097993">
        <w:rPr>
          <w:rFonts w:hAnsi="微軟正黑體" w:cstheme="minorBidi"/>
          <w:b/>
          <w:color w:val="auto"/>
          <w:kern w:val="2"/>
          <w:sz w:val="32"/>
          <w:szCs w:val="32"/>
        </w:rPr>
        <w:t>)</w:t>
      </w:r>
    </w:p>
    <w:p w:rsidR="002912A8" w:rsidRPr="00097993" w:rsidRDefault="00994234" w:rsidP="00EE5A48">
      <w:pPr>
        <w:jc w:val="center"/>
        <w:rPr>
          <w:rFonts w:ascii="微軟正黑體" w:eastAsia="微軟正黑體" w:hAnsi="微軟正黑體"/>
          <w:b/>
          <w:sz w:val="32"/>
          <w:szCs w:val="32"/>
        </w:rPr>
      </w:pPr>
      <w:r w:rsidRPr="00097993">
        <w:rPr>
          <w:rFonts w:ascii="微軟正黑體" w:eastAsia="微軟正黑體" w:hAnsi="微軟正黑體" w:hint="eastAsia"/>
          <w:b/>
          <w:sz w:val="32"/>
          <w:szCs w:val="32"/>
        </w:rPr>
        <w:t>國家生技研究園區 國際會議廳</w:t>
      </w:r>
    </w:p>
    <w:p w:rsidR="00994234" w:rsidRDefault="00994234" w:rsidP="00994234"/>
    <w:p w:rsidR="00994234" w:rsidRDefault="00994234" w:rsidP="00994234"/>
    <w:p w:rsidR="00994234" w:rsidRDefault="00994234" w:rsidP="00994234"/>
    <w:p w:rsidR="00994234" w:rsidRDefault="00994234" w:rsidP="00994234"/>
    <w:p w:rsidR="00994234" w:rsidRDefault="00994234" w:rsidP="00994234"/>
    <w:p w:rsidR="00994234" w:rsidRDefault="00994234" w:rsidP="00994234"/>
    <w:p w:rsidR="00994234" w:rsidRDefault="00994234" w:rsidP="00994234"/>
    <w:p w:rsidR="00994234" w:rsidRDefault="00994234" w:rsidP="00994234"/>
    <w:p w:rsidR="00994234" w:rsidRDefault="00994234" w:rsidP="00994234"/>
    <w:p w:rsidR="00994234" w:rsidRDefault="00994234" w:rsidP="00994234"/>
    <w:p w:rsidR="00994234" w:rsidRDefault="00994234" w:rsidP="00994234"/>
    <w:p w:rsidR="00994234" w:rsidRPr="00097993" w:rsidRDefault="00994234" w:rsidP="00994234">
      <w:pPr>
        <w:rPr>
          <w:rFonts w:ascii="微軟正黑體" w:eastAsia="微軟正黑體" w:hAnsi="微軟正黑體"/>
          <w:sz w:val="28"/>
        </w:rPr>
      </w:pPr>
      <w:r w:rsidRPr="00097993">
        <w:rPr>
          <w:rFonts w:ascii="微軟正黑體" w:eastAsia="微軟正黑體" w:hAnsi="微軟正黑體" w:hint="eastAsia"/>
          <w:sz w:val="28"/>
        </w:rPr>
        <w:t>主辦單位：</w:t>
      </w:r>
    </w:p>
    <w:p w:rsidR="00994234" w:rsidRDefault="00994234" w:rsidP="00994234">
      <w:r w:rsidRPr="00994234">
        <w:rPr>
          <w:noProof/>
        </w:rPr>
        <w:drawing>
          <wp:anchor distT="0" distB="0" distL="114300" distR="114300" simplePos="0" relativeHeight="251659264" behindDoc="0" locked="0" layoutInCell="1" allowOverlap="1" wp14:anchorId="10D33661" wp14:editId="11D9EB34">
            <wp:simplePos x="0" y="0"/>
            <wp:positionH relativeFrom="column">
              <wp:posOffset>0</wp:posOffset>
            </wp:positionH>
            <wp:positionV relativeFrom="paragraph">
              <wp:posOffset>-635</wp:posOffset>
            </wp:positionV>
            <wp:extent cx="1095523" cy="582901"/>
            <wp:effectExtent l="0" t="0" r="0" b="8255"/>
            <wp:wrapNone/>
            <wp:docPr id="13" name="圖片 12">
              <a:extLst xmlns:a="http://schemas.openxmlformats.org/drawingml/2006/main">
                <a:ext uri="{FF2B5EF4-FFF2-40B4-BE49-F238E27FC236}">
                  <a16:creationId xmlns:a16="http://schemas.microsoft.com/office/drawing/2014/main" id="{6B58A662-68C2-43FB-8CC9-96DF255FF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a:extLst>
                        <a:ext uri="{FF2B5EF4-FFF2-40B4-BE49-F238E27FC236}">
                          <a16:creationId xmlns:a16="http://schemas.microsoft.com/office/drawing/2014/main" id="{6B58A662-68C2-43FB-8CC9-96DF255FF4E4}"/>
                        </a:ext>
                      </a:extLst>
                    </pic:cNvPr>
                    <pic:cNvPicPr>
                      <a:picLocks noChangeAspect="1"/>
                    </pic:cNvPicPr>
                  </pic:nvPicPr>
                  <pic:blipFill>
                    <a:blip r:embed="rId7"/>
                    <a:stretch>
                      <a:fillRect/>
                    </a:stretch>
                  </pic:blipFill>
                  <pic:spPr>
                    <a:xfrm>
                      <a:off x="0" y="0"/>
                      <a:ext cx="1095523" cy="582901"/>
                    </a:xfrm>
                    <a:prstGeom prst="rect">
                      <a:avLst/>
                    </a:prstGeom>
                  </pic:spPr>
                </pic:pic>
              </a:graphicData>
            </a:graphic>
          </wp:anchor>
        </w:drawing>
      </w:r>
      <w:r w:rsidRPr="00994234">
        <w:rPr>
          <w:noProof/>
        </w:rPr>
        <w:drawing>
          <wp:anchor distT="0" distB="0" distL="114300" distR="114300" simplePos="0" relativeHeight="251660288" behindDoc="0" locked="0" layoutInCell="1" allowOverlap="1" wp14:anchorId="36666181" wp14:editId="10B765DC">
            <wp:simplePos x="0" y="0"/>
            <wp:positionH relativeFrom="column">
              <wp:posOffset>3254375</wp:posOffset>
            </wp:positionH>
            <wp:positionV relativeFrom="paragraph">
              <wp:posOffset>69215</wp:posOffset>
            </wp:positionV>
            <wp:extent cx="1158565" cy="457774"/>
            <wp:effectExtent l="0" t="0" r="3810" b="0"/>
            <wp:wrapNone/>
            <wp:docPr id="14" name="圖片 13">
              <a:extLst xmlns:a="http://schemas.openxmlformats.org/drawingml/2006/main">
                <a:ext uri="{FF2B5EF4-FFF2-40B4-BE49-F238E27FC236}">
                  <a16:creationId xmlns:a16="http://schemas.microsoft.com/office/drawing/2014/main" id="{A60C1441-2BC0-4814-9132-41C5EF934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3">
                      <a:extLst>
                        <a:ext uri="{FF2B5EF4-FFF2-40B4-BE49-F238E27FC236}">
                          <a16:creationId xmlns:a16="http://schemas.microsoft.com/office/drawing/2014/main" id="{A60C1441-2BC0-4814-9132-41C5EF934F87}"/>
                        </a:ext>
                      </a:extLst>
                    </pic:cNvPr>
                    <pic:cNvPicPr>
                      <a:picLocks noChangeAspect="1"/>
                    </pic:cNvPicPr>
                  </pic:nvPicPr>
                  <pic:blipFill>
                    <a:blip r:embed="rId8"/>
                    <a:stretch>
                      <a:fillRect/>
                    </a:stretch>
                  </pic:blipFill>
                  <pic:spPr>
                    <a:xfrm>
                      <a:off x="0" y="0"/>
                      <a:ext cx="1158565" cy="457774"/>
                    </a:xfrm>
                    <a:prstGeom prst="rect">
                      <a:avLst/>
                    </a:prstGeom>
                  </pic:spPr>
                </pic:pic>
              </a:graphicData>
            </a:graphic>
          </wp:anchor>
        </w:drawing>
      </w:r>
      <w:r w:rsidRPr="00994234">
        <w:rPr>
          <w:noProof/>
        </w:rPr>
        <w:drawing>
          <wp:anchor distT="0" distB="0" distL="114300" distR="114300" simplePos="0" relativeHeight="251661312" behindDoc="0" locked="0" layoutInCell="1" allowOverlap="1" wp14:anchorId="2633BDBB" wp14:editId="2A02864D">
            <wp:simplePos x="0" y="0"/>
            <wp:positionH relativeFrom="column">
              <wp:posOffset>1344930</wp:posOffset>
            </wp:positionH>
            <wp:positionV relativeFrom="paragraph">
              <wp:posOffset>212090</wp:posOffset>
            </wp:positionV>
            <wp:extent cx="1697856" cy="252542"/>
            <wp:effectExtent l="0" t="0" r="0" b="0"/>
            <wp:wrapNone/>
            <wp:docPr id="15" name="圖片 14">
              <a:extLst xmlns:a="http://schemas.openxmlformats.org/drawingml/2006/main">
                <a:ext uri="{FF2B5EF4-FFF2-40B4-BE49-F238E27FC236}">
                  <a16:creationId xmlns:a16="http://schemas.microsoft.com/office/drawing/2014/main" id="{4C266D11-C408-41DC-920C-6809DEADF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4">
                      <a:extLst>
                        <a:ext uri="{FF2B5EF4-FFF2-40B4-BE49-F238E27FC236}">
                          <a16:creationId xmlns:a16="http://schemas.microsoft.com/office/drawing/2014/main" id="{4C266D11-C408-41DC-920C-6809DEADF4B3}"/>
                        </a:ext>
                      </a:extLst>
                    </pic:cNvPr>
                    <pic:cNvPicPr>
                      <a:picLocks noChangeAspect="1"/>
                    </pic:cNvPicPr>
                  </pic:nvPicPr>
                  <pic:blipFill>
                    <a:blip r:embed="rId9"/>
                    <a:stretch>
                      <a:fillRect/>
                    </a:stretch>
                  </pic:blipFill>
                  <pic:spPr>
                    <a:xfrm>
                      <a:off x="0" y="0"/>
                      <a:ext cx="1697856" cy="252542"/>
                    </a:xfrm>
                    <a:prstGeom prst="rect">
                      <a:avLst/>
                    </a:prstGeom>
                  </pic:spPr>
                </pic:pic>
              </a:graphicData>
            </a:graphic>
          </wp:anchor>
        </w:drawing>
      </w:r>
      <w:r w:rsidRPr="00994234">
        <w:rPr>
          <w:noProof/>
        </w:rPr>
        <w:drawing>
          <wp:anchor distT="0" distB="0" distL="114300" distR="114300" simplePos="0" relativeHeight="251662336" behindDoc="0" locked="0" layoutInCell="1" allowOverlap="1" wp14:anchorId="637277F1" wp14:editId="397040C7">
            <wp:simplePos x="0" y="0"/>
            <wp:positionH relativeFrom="column">
              <wp:posOffset>4662170</wp:posOffset>
            </wp:positionH>
            <wp:positionV relativeFrom="paragraph">
              <wp:posOffset>112395</wp:posOffset>
            </wp:positionV>
            <wp:extent cx="879556" cy="352535"/>
            <wp:effectExtent l="0" t="0" r="0" b="9525"/>
            <wp:wrapNone/>
            <wp:docPr id="16" name="圖片 15">
              <a:extLst xmlns:a="http://schemas.openxmlformats.org/drawingml/2006/main">
                <a:ext uri="{FF2B5EF4-FFF2-40B4-BE49-F238E27FC236}">
                  <a16:creationId xmlns:a16="http://schemas.microsoft.com/office/drawing/2014/main" id="{78AA050C-047B-4386-8ECC-2B9431FB8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5">
                      <a:extLst>
                        <a:ext uri="{FF2B5EF4-FFF2-40B4-BE49-F238E27FC236}">
                          <a16:creationId xmlns:a16="http://schemas.microsoft.com/office/drawing/2014/main" id="{78AA050C-047B-4386-8ECC-2B9431FB80BE}"/>
                        </a:ext>
                      </a:extLst>
                    </pic:cNvPr>
                    <pic:cNvPicPr>
                      <a:picLocks noChangeAspect="1"/>
                    </pic:cNvPicPr>
                  </pic:nvPicPr>
                  <pic:blipFill>
                    <a:blip r:embed="rId10"/>
                    <a:stretch>
                      <a:fillRect/>
                    </a:stretch>
                  </pic:blipFill>
                  <pic:spPr>
                    <a:xfrm>
                      <a:off x="0" y="0"/>
                      <a:ext cx="879556" cy="352535"/>
                    </a:xfrm>
                    <a:prstGeom prst="rect">
                      <a:avLst/>
                    </a:prstGeom>
                  </pic:spPr>
                </pic:pic>
              </a:graphicData>
            </a:graphic>
          </wp:anchor>
        </w:drawing>
      </w:r>
    </w:p>
    <w:p w:rsidR="00994234" w:rsidRDefault="00994234" w:rsidP="00994234"/>
    <w:p w:rsidR="00994234" w:rsidRDefault="00994234" w:rsidP="00994234">
      <w:pPr>
        <w:rPr>
          <w:rFonts w:ascii="微軟正黑體" w:eastAsia="微軟正黑體" w:hAnsi="微軟正黑體"/>
          <w:b/>
          <w:bCs/>
          <w:color w:val="006FC0"/>
          <w:sz w:val="48"/>
          <w:szCs w:val="48"/>
        </w:rPr>
      </w:pPr>
      <w:r w:rsidRPr="00EE5A48">
        <w:rPr>
          <w:rFonts w:ascii="微軟正黑體" w:eastAsia="微軟正黑體" w:hAnsi="微軟正黑體" w:hint="eastAsia"/>
          <w:b/>
          <w:bCs/>
          <w:color w:val="006FC0"/>
          <w:sz w:val="48"/>
          <w:szCs w:val="48"/>
        </w:rPr>
        <w:lastRenderedPageBreak/>
        <w:t>目錄</w:t>
      </w:r>
    </w:p>
    <w:p w:rsidR="00EE5A48" w:rsidRPr="00EE5A48" w:rsidRDefault="00EE5A48" w:rsidP="00994234">
      <w:pPr>
        <w:rPr>
          <w:rFonts w:ascii="微軟正黑體" w:eastAsia="微軟正黑體" w:hAnsi="微軟正黑體"/>
        </w:rPr>
      </w:pPr>
    </w:p>
    <w:p w:rsidR="00994234" w:rsidRPr="00EE5A48" w:rsidRDefault="00994234" w:rsidP="00EE5A48">
      <w:pPr>
        <w:pStyle w:val="Default"/>
        <w:jc w:val="distribute"/>
        <w:rPr>
          <w:rFonts w:hAnsi="微軟正黑體"/>
          <w:sz w:val="28"/>
          <w:szCs w:val="28"/>
        </w:rPr>
      </w:pPr>
      <w:r w:rsidRPr="00EE5A48">
        <w:rPr>
          <w:rFonts w:hAnsi="微軟正黑體" w:hint="eastAsia"/>
          <w:b/>
          <w:sz w:val="28"/>
          <w:szCs w:val="28"/>
        </w:rPr>
        <w:t>一、贊助邀請</w:t>
      </w:r>
      <w:proofErr w:type="gramStart"/>
      <w:r w:rsidRPr="00EE5A48">
        <w:rPr>
          <w:rFonts w:hAnsi="微軟正黑體" w:hint="eastAsia"/>
          <w:sz w:val="28"/>
          <w:szCs w:val="28"/>
        </w:rPr>
        <w:t>·</w:t>
      </w:r>
      <w:proofErr w:type="gramEnd"/>
      <w:r w:rsidRPr="00EE5A48">
        <w:rPr>
          <w:rFonts w:hAnsi="微軟正黑體" w:hint="eastAsia"/>
          <w:sz w:val="28"/>
          <w:szCs w:val="28"/>
        </w:rPr>
        <w:t>···········································································································</w:t>
      </w:r>
      <w:r w:rsidRPr="00EE5A48">
        <w:rPr>
          <w:rFonts w:hAnsi="微軟正黑體"/>
          <w:sz w:val="28"/>
          <w:szCs w:val="28"/>
        </w:rPr>
        <w:t>P.1</w:t>
      </w:r>
    </w:p>
    <w:p w:rsidR="00994234" w:rsidRPr="00EE5A48" w:rsidRDefault="00994234" w:rsidP="00EE5A48">
      <w:pPr>
        <w:pStyle w:val="Default"/>
        <w:jc w:val="distribute"/>
        <w:rPr>
          <w:rFonts w:hAnsi="微軟正黑體"/>
          <w:sz w:val="28"/>
          <w:szCs w:val="28"/>
        </w:rPr>
      </w:pPr>
      <w:r w:rsidRPr="00EE5A48">
        <w:rPr>
          <w:rFonts w:hAnsi="微軟正黑體" w:hint="eastAsia"/>
          <w:b/>
          <w:sz w:val="28"/>
          <w:szCs w:val="28"/>
        </w:rPr>
        <w:t>二、主辦單位</w:t>
      </w:r>
      <w:proofErr w:type="gramStart"/>
      <w:r w:rsidRPr="00EE5A48">
        <w:rPr>
          <w:rFonts w:hAnsi="微軟正黑體" w:hint="eastAsia"/>
          <w:sz w:val="28"/>
          <w:szCs w:val="28"/>
        </w:rPr>
        <w:t>·</w:t>
      </w:r>
      <w:proofErr w:type="gramEnd"/>
      <w:r w:rsidRPr="00EE5A48">
        <w:rPr>
          <w:rFonts w:hAnsi="微軟正黑體" w:hint="eastAsia"/>
          <w:sz w:val="28"/>
          <w:szCs w:val="28"/>
        </w:rPr>
        <w:t>···········································································································</w:t>
      </w:r>
      <w:r w:rsidRPr="00EE5A48">
        <w:rPr>
          <w:rFonts w:hAnsi="微軟正黑體"/>
          <w:sz w:val="28"/>
          <w:szCs w:val="28"/>
        </w:rPr>
        <w:t>P.2</w:t>
      </w:r>
    </w:p>
    <w:p w:rsidR="00994234" w:rsidRPr="00EE5A48" w:rsidRDefault="00994234" w:rsidP="00994234">
      <w:pPr>
        <w:pStyle w:val="Default"/>
        <w:rPr>
          <w:rFonts w:hAnsi="微軟正黑體"/>
          <w:sz w:val="28"/>
          <w:szCs w:val="28"/>
        </w:rPr>
      </w:pPr>
      <w:r w:rsidRPr="00EE5A48">
        <w:rPr>
          <w:rFonts w:hAnsi="微軟正黑體"/>
          <w:sz w:val="28"/>
          <w:szCs w:val="28"/>
        </w:rPr>
        <w:t>1. TAA</w:t>
      </w:r>
      <w:r w:rsidR="00EE5A48">
        <w:rPr>
          <w:rFonts w:hAnsi="微軟正黑體"/>
          <w:sz w:val="28"/>
          <w:szCs w:val="28"/>
        </w:rPr>
        <w:t xml:space="preserve"> </w:t>
      </w:r>
      <w:r w:rsidRPr="00EE5A48">
        <w:rPr>
          <w:rFonts w:hAnsi="微軟正黑體" w:hint="eastAsia"/>
          <w:sz w:val="28"/>
          <w:szCs w:val="28"/>
        </w:rPr>
        <w:t>台灣抗體協會</w:t>
      </w:r>
    </w:p>
    <w:p w:rsidR="00994234" w:rsidRDefault="00994234" w:rsidP="00994234">
      <w:pPr>
        <w:pStyle w:val="Default"/>
        <w:rPr>
          <w:rFonts w:hAnsi="微軟正黑體"/>
          <w:sz w:val="28"/>
          <w:szCs w:val="28"/>
        </w:rPr>
      </w:pPr>
      <w:r w:rsidRPr="00EE5A48">
        <w:rPr>
          <w:rFonts w:hAnsi="微軟正黑體"/>
          <w:sz w:val="28"/>
          <w:szCs w:val="28"/>
        </w:rPr>
        <w:t>2. DCB</w:t>
      </w:r>
      <w:r w:rsidR="00EE5A48">
        <w:rPr>
          <w:rFonts w:hAnsi="微軟正黑體"/>
          <w:sz w:val="28"/>
          <w:szCs w:val="28"/>
        </w:rPr>
        <w:t xml:space="preserve"> </w:t>
      </w:r>
      <w:r w:rsidRPr="00EE5A48">
        <w:rPr>
          <w:rFonts w:hAnsi="微軟正黑體" w:hint="eastAsia"/>
          <w:sz w:val="28"/>
          <w:szCs w:val="28"/>
        </w:rPr>
        <w:t>財團法人生物技術開發中心</w:t>
      </w:r>
    </w:p>
    <w:p w:rsidR="00EE5A48" w:rsidRPr="00EE5A48" w:rsidRDefault="00EE5A48" w:rsidP="00994234">
      <w:pPr>
        <w:pStyle w:val="Default"/>
        <w:rPr>
          <w:rFonts w:hAnsi="微軟正黑體"/>
          <w:sz w:val="28"/>
          <w:szCs w:val="28"/>
        </w:rPr>
      </w:pPr>
      <w:r>
        <w:rPr>
          <w:rFonts w:hAnsi="微軟正黑體" w:hint="eastAsia"/>
          <w:sz w:val="28"/>
          <w:szCs w:val="28"/>
        </w:rPr>
        <w:t>3.</w:t>
      </w:r>
      <w:r>
        <w:rPr>
          <w:rFonts w:hAnsi="微軟正黑體"/>
          <w:sz w:val="28"/>
          <w:szCs w:val="28"/>
        </w:rPr>
        <w:t xml:space="preserve"> </w:t>
      </w:r>
      <w:proofErr w:type="spellStart"/>
      <w:r>
        <w:rPr>
          <w:rFonts w:hAnsi="微軟正黑體"/>
          <w:sz w:val="28"/>
          <w:szCs w:val="28"/>
        </w:rPr>
        <w:t>BioTReC</w:t>
      </w:r>
      <w:proofErr w:type="spellEnd"/>
      <w:r>
        <w:rPr>
          <w:rFonts w:hAnsi="微軟正黑體"/>
          <w:sz w:val="28"/>
          <w:szCs w:val="28"/>
        </w:rPr>
        <w:t xml:space="preserve"> </w:t>
      </w:r>
      <w:r>
        <w:rPr>
          <w:rFonts w:hAnsi="微軟正黑體" w:hint="eastAsia"/>
          <w:sz w:val="28"/>
          <w:szCs w:val="28"/>
        </w:rPr>
        <w:t>中研院生</w:t>
      </w:r>
      <w:proofErr w:type="gramStart"/>
      <w:r>
        <w:rPr>
          <w:rFonts w:hAnsi="微軟正黑體" w:hint="eastAsia"/>
          <w:sz w:val="28"/>
          <w:szCs w:val="28"/>
        </w:rPr>
        <w:t>醫</w:t>
      </w:r>
      <w:proofErr w:type="gramEnd"/>
      <w:r>
        <w:rPr>
          <w:rFonts w:hAnsi="微軟正黑體" w:hint="eastAsia"/>
          <w:sz w:val="28"/>
          <w:szCs w:val="28"/>
        </w:rPr>
        <w:t>轉譯研究中心</w:t>
      </w:r>
    </w:p>
    <w:p w:rsidR="00994234" w:rsidRPr="00EE5A48" w:rsidRDefault="00994234" w:rsidP="00EE5A48">
      <w:pPr>
        <w:pStyle w:val="Default"/>
        <w:jc w:val="distribute"/>
        <w:rPr>
          <w:rFonts w:hAnsi="微軟正黑體"/>
          <w:sz w:val="28"/>
          <w:szCs w:val="28"/>
        </w:rPr>
      </w:pPr>
      <w:r w:rsidRPr="00EE5A48">
        <w:rPr>
          <w:rFonts w:hAnsi="微軟正黑體" w:hint="eastAsia"/>
          <w:b/>
          <w:sz w:val="28"/>
          <w:szCs w:val="28"/>
        </w:rPr>
        <w:t>三、議程</w:t>
      </w:r>
      <w:proofErr w:type="gramStart"/>
      <w:r w:rsidRPr="00EE5A48">
        <w:rPr>
          <w:rFonts w:hAnsi="微軟正黑體" w:hint="eastAsia"/>
          <w:sz w:val="28"/>
          <w:szCs w:val="28"/>
        </w:rPr>
        <w:t>·</w:t>
      </w:r>
      <w:proofErr w:type="gramEnd"/>
      <w:r w:rsidRPr="00EE5A48">
        <w:rPr>
          <w:rFonts w:hAnsi="微軟正黑體" w:hint="eastAsia"/>
          <w:sz w:val="28"/>
          <w:szCs w:val="28"/>
        </w:rPr>
        <w:t>····················································································································</w:t>
      </w:r>
      <w:r w:rsidRPr="00EE5A48">
        <w:rPr>
          <w:rFonts w:hAnsi="微軟正黑體"/>
          <w:sz w:val="28"/>
          <w:szCs w:val="28"/>
        </w:rPr>
        <w:t>P.3</w:t>
      </w:r>
    </w:p>
    <w:p w:rsidR="00994234" w:rsidRPr="00EE5A48" w:rsidRDefault="00994234" w:rsidP="00EE5A48">
      <w:pPr>
        <w:pStyle w:val="Default"/>
        <w:jc w:val="distribute"/>
        <w:rPr>
          <w:rFonts w:hAnsi="微軟正黑體"/>
          <w:sz w:val="28"/>
          <w:szCs w:val="28"/>
        </w:rPr>
      </w:pPr>
      <w:r w:rsidRPr="00EE5A48">
        <w:rPr>
          <w:rFonts w:hAnsi="微軟正黑體" w:hint="eastAsia"/>
          <w:b/>
          <w:sz w:val="28"/>
          <w:szCs w:val="28"/>
        </w:rPr>
        <w:t>四、贊助方案</w:t>
      </w:r>
      <w:proofErr w:type="gramStart"/>
      <w:r w:rsidRPr="00EE5A48">
        <w:rPr>
          <w:rFonts w:hAnsi="微軟正黑體" w:hint="eastAsia"/>
          <w:sz w:val="28"/>
          <w:szCs w:val="28"/>
        </w:rPr>
        <w:t>·</w:t>
      </w:r>
      <w:proofErr w:type="gramEnd"/>
      <w:r w:rsidRPr="00EE5A48">
        <w:rPr>
          <w:rFonts w:hAnsi="微軟正黑體" w:hint="eastAsia"/>
          <w:sz w:val="28"/>
          <w:szCs w:val="28"/>
        </w:rPr>
        <w:t>···········································································································</w:t>
      </w:r>
      <w:r w:rsidRPr="00EE5A48">
        <w:rPr>
          <w:rFonts w:hAnsi="微軟正黑體"/>
          <w:sz w:val="28"/>
          <w:szCs w:val="28"/>
        </w:rPr>
        <w:t>P.</w:t>
      </w:r>
      <w:r w:rsidR="00EE5A48">
        <w:rPr>
          <w:rFonts w:hAnsi="微軟正黑體"/>
          <w:sz w:val="28"/>
          <w:szCs w:val="28"/>
        </w:rPr>
        <w:t>5</w:t>
      </w:r>
    </w:p>
    <w:p w:rsidR="00994234" w:rsidRPr="00EE5A48" w:rsidRDefault="00994234" w:rsidP="00EE5A48">
      <w:pPr>
        <w:pStyle w:val="Default"/>
        <w:jc w:val="distribute"/>
        <w:rPr>
          <w:rFonts w:hAnsi="微軟正黑體"/>
          <w:sz w:val="28"/>
          <w:szCs w:val="28"/>
        </w:rPr>
      </w:pPr>
      <w:r w:rsidRPr="00EE5A48">
        <w:rPr>
          <w:rFonts w:hAnsi="微軟正黑體"/>
          <w:sz w:val="28"/>
          <w:szCs w:val="28"/>
        </w:rPr>
        <w:t xml:space="preserve">1. </w:t>
      </w:r>
      <w:r w:rsidRPr="00EE5A48">
        <w:rPr>
          <w:rFonts w:hAnsi="微軟正黑體" w:hint="eastAsia"/>
          <w:sz w:val="28"/>
          <w:szCs w:val="28"/>
        </w:rPr>
        <w:t>贊助方案</w:t>
      </w:r>
      <w:proofErr w:type="gramStart"/>
      <w:r w:rsidRPr="00EE5A48">
        <w:rPr>
          <w:rFonts w:hAnsi="微軟正黑體" w:hint="eastAsia"/>
          <w:sz w:val="28"/>
          <w:szCs w:val="28"/>
        </w:rPr>
        <w:t>·</w:t>
      </w:r>
      <w:proofErr w:type="gramEnd"/>
      <w:r w:rsidRPr="00EE5A48">
        <w:rPr>
          <w:rFonts w:hAnsi="微軟正黑體" w:hint="eastAsia"/>
          <w:sz w:val="28"/>
          <w:szCs w:val="28"/>
        </w:rPr>
        <w:t>···································································································</w:t>
      </w:r>
      <w:r w:rsidR="00EE5A48" w:rsidRPr="00EE5A48">
        <w:rPr>
          <w:rFonts w:hAnsi="微軟正黑體" w:hint="eastAsia"/>
          <w:sz w:val="28"/>
          <w:szCs w:val="28"/>
        </w:rPr>
        <w:t>············</w:t>
      </w:r>
      <w:r w:rsidRPr="00EE5A48">
        <w:rPr>
          <w:rFonts w:hAnsi="微軟正黑體"/>
          <w:sz w:val="28"/>
          <w:szCs w:val="28"/>
        </w:rPr>
        <w:t>P.</w:t>
      </w:r>
      <w:r w:rsidR="00EE5A48">
        <w:rPr>
          <w:rFonts w:hAnsi="微軟正黑體"/>
          <w:sz w:val="28"/>
          <w:szCs w:val="28"/>
        </w:rPr>
        <w:t>5</w:t>
      </w:r>
    </w:p>
    <w:p w:rsidR="00994234" w:rsidRPr="00EE5A48" w:rsidRDefault="00994234" w:rsidP="00EE5A48">
      <w:pPr>
        <w:pStyle w:val="Default"/>
        <w:jc w:val="distribute"/>
        <w:rPr>
          <w:rFonts w:hAnsi="微軟正黑體"/>
          <w:sz w:val="28"/>
          <w:szCs w:val="28"/>
        </w:rPr>
      </w:pPr>
      <w:r w:rsidRPr="00EE5A48">
        <w:rPr>
          <w:rFonts w:hAnsi="微軟正黑體"/>
          <w:sz w:val="28"/>
          <w:szCs w:val="28"/>
        </w:rPr>
        <w:t xml:space="preserve">2. </w:t>
      </w:r>
      <w:r w:rsidRPr="00EE5A48">
        <w:rPr>
          <w:rFonts w:hAnsi="微軟正黑體" w:hint="eastAsia"/>
          <w:sz w:val="28"/>
          <w:szCs w:val="28"/>
        </w:rPr>
        <w:t>會場平面圖</w:t>
      </w:r>
      <w:proofErr w:type="gramStart"/>
      <w:r w:rsidRPr="00EE5A48">
        <w:rPr>
          <w:rFonts w:hAnsi="微軟正黑體" w:hint="eastAsia"/>
          <w:sz w:val="28"/>
          <w:szCs w:val="28"/>
        </w:rPr>
        <w:t>·</w:t>
      </w:r>
      <w:proofErr w:type="gramEnd"/>
      <w:r w:rsidRPr="00EE5A48">
        <w:rPr>
          <w:rFonts w:hAnsi="微軟正黑體" w:hint="eastAsia"/>
          <w:sz w:val="28"/>
          <w:szCs w:val="28"/>
        </w:rPr>
        <w:t>·····························································································</w:t>
      </w:r>
      <w:r w:rsidR="00EE5A48" w:rsidRPr="00EE5A48">
        <w:rPr>
          <w:rFonts w:hAnsi="微軟正黑體" w:hint="eastAsia"/>
          <w:sz w:val="28"/>
          <w:szCs w:val="28"/>
        </w:rPr>
        <w:t>············</w:t>
      </w:r>
      <w:r w:rsidRPr="00EE5A48">
        <w:rPr>
          <w:rFonts w:hAnsi="微軟正黑體" w:hint="eastAsia"/>
          <w:sz w:val="28"/>
          <w:szCs w:val="28"/>
        </w:rPr>
        <w:t>·</w:t>
      </w:r>
      <w:r w:rsidRPr="00EE5A48">
        <w:rPr>
          <w:rFonts w:hAnsi="微軟正黑體"/>
          <w:sz w:val="28"/>
          <w:szCs w:val="28"/>
        </w:rPr>
        <w:t>P.</w:t>
      </w:r>
      <w:r w:rsidR="00EE5A48">
        <w:rPr>
          <w:rFonts w:hAnsi="微軟正黑體"/>
          <w:sz w:val="28"/>
          <w:szCs w:val="28"/>
        </w:rPr>
        <w:t>6</w:t>
      </w:r>
    </w:p>
    <w:p w:rsidR="00994234" w:rsidRPr="00EE5A48" w:rsidRDefault="00994234" w:rsidP="00EE5A48">
      <w:pPr>
        <w:pStyle w:val="Default"/>
        <w:jc w:val="distribute"/>
        <w:rPr>
          <w:rFonts w:hAnsi="微軟正黑體"/>
          <w:sz w:val="28"/>
          <w:szCs w:val="28"/>
        </w:rPr>
      </w:pPr>
      <w:r w:rsidRPr="00EE5A48">
        <w:rPr>
          <w:rFonts w:hAnsi="微軟正黑體"/>
          <w:sz w:val="28"/>
          <w:szCs w:val="28"/>
        </w:rPr>
        <w:t xml:space="preserve">3. </w:t>
      </w:r>
      <w:r w:rsidRPr="00EE5A48">
        <w:rPr>
          <w:rFonts w:hAnsi="微軟正黑體" w:hint="eastAsia"/>
          <w:sz w:val="28"/>
          <w:szCs w:val="28"/>
        </w:rPr>
        <w:t>攤位及廣告影片時段圈選需知</w:t>
      </w:r>
      <w:proofErr w:type="gramStart"/>
      <w:r w:rsidRPr="00EE5A48">
        <w:rPr>
          <w:rFonts w:hAnsi="微軟正黑體" w:hint="eastAsia"/>
          <w:sz w:val="28"/>
          <w:szCs w:val="28"/>
        </w:rPr>
        <w:t>·</w:t>
      </w:r>
      <w:proofErr w:type="gramEnd"/>
      <w:r w:rsidRPr="00EE5A48">
        <w:rPr>
          <w:rFonts w:hAnsi="微軟正黑體" w:hint="eastAsia"/>
          <w:sz w:val="28"/>
          <w:szCs w:val="28"/>
        </w:rPr>
        <w:t>··························································</w:t>
      </w:r>
      <w:r w:rsidR="00EE5A48" w:rsidRPr="00EE5A48">
        <w:rPr>
          <w:rFonts w:hAnsi="微軟正黑體" w:hint="eastAsia"/>
          <w:sz w:val="28"/>
          <w:szCs w:val="28"/>
        </w:rPr>
        <w:t>············</w:t>
      </w:r>
      <w:r w:rsidRPr="00EE5A48">
        <w:rPr>
          <w:rFonts w:hAnsi="微軟正黑體" w:hint="eastAsia"/>
          <w:sz w:val="28"/>
          <w:szCs w:val="28"/>
        </w:rPr>
        <w:t>··</w:t>
      </w:r>
      <w:r w:rsidRPr="00EE5A48">
        <w:rPr>
          <w:rFonts w:hAnsi="微軟正黑體"/>
          <w:sz w:val="28"/>
          <w:szCs w:val="28"/>
        </w:rPr>
        <w:t>P.</w:t>
      </w:r>
      <w:r w:rsidR="00EE5A48">
        <w:rPr>
          <w:rFonts w:hAnsi="微軟正黑體"/>
          <w:sz w:val="28"/>
          <w:szCs w:val="28"/>
        </w:rPr>
        <w:t>6</w:t>
      </w:r>
    </w:p>
    <w:p w:rsidR="00994234" w:rsidRPr="00EE5A48" w:rsidRDefault="00994234" w:rsidP="00EE5A48">
      <w:pPr>
        <w:pStyle w:val="Default"/>
        <w:jc w:val="distribute"/>
        <w:rPr>
          <w:rFonts w:hAnsi="微軟正黑體"/>
          <w:sz w:val="28"/>
          <w:szCs w:val="28"/>
        </w:rPr>
      </w:pPr>
      <w:r w:rsidRPr="00EE5A48">
        <w:rPr>
          <w:rFonts w:hAnsi="微軟正黑體"/>
          <w:sz w:val="28"/>
          <w:szCs w:val="28"/>
        </w:rPr>
        <w:t xml:space="preserve">4. </w:t>
      </w:r>
      <w:r w:rsidRPr="00EE5A48">
        <w:rPr>
          <w:rFonts w:hAnsi="微軟正黑體" w:hint="eastAsia"/>
          <w:sz w:val="28"/>
          <w:szCs w:val="28"/>
        </w:rPr>
        <w:t>報名與繳費通知作業說明</w:t>
      </w:r>
      <w:proofErr w:type="gramStart"/>
      <w:r w:rsidRPr="00EE5A48">
        <w:rPr>
          <w:rFonts w:hAnsi="微軟正黑體" w:hint="eastAsia"/>
          <w:sz w:val="28"/>
          <w:szCs w:val="28"/>
        </w:rPr>
        <w:t>·</w:t>
      </w:r>
      <w:proofErr w:type="gramEnd"/>
      <w:r w:rsidRPr="00EE5A48">
        <w:rPr>
          <w:rFonts w:hAnsi="微軟正黑體" w:hint="eastAsia"/>
          <w:sz w:val="28"/>
          <w:szCs w:val="28"/>
        </w:rPr>
        <w:t>······························································</w:t>
      </w:r>
      <w:r w:rsidR="00EE5A48" w:rsidRPr="00EE5A48">
        <w:rPr>
          <w:rFonts w:hAnsi="微軟正黑體" w:hint="eastAsia"/>
          <w:sz w:val="28"/>
          <w:szCs w:val="28"/>
        </w:rPr>
        <w:t>············</w:t>
      </w:r>
      <w:r w:rsidRPr="00EE5A48">
        <w:rPr>
          <w:rFonts w:hAnsi="微軟正黑體" w:hint="eastAsia"/>
          <w:sz w:val="28"/>
          <w:szCs w:val="28"/>
        </w:rPr>
        <w:t>······</w:t>
      </w:r>
      <w:r w:rsidRPr="00EE5A48">
        <w:rPr>
          <w:rFonts w:hAnsi="微軟正黑體"/>
          <w:sz w:val="28"/>
          <w:szCs w:val="28"/>
        </w:rPr>
        <w:t>P.</w:t>
      </w:r>
      <w:r w:rsidR="00EE5A48">
        <w:rPr>
          <w:rFonts w:hAnsi="微軟正黑體"/>
          <w:sz w:val="28"/>
          <w:szCs w:val="28"/>
        </w:rPr>
        <w:t>7</w:t>
      </w:r>
    </w:p>
    <w:p w:rsidR="00994234" w:rsidRPr="00EE5A48" w:rsidRDefault="00994234" w:rsidP="00EE5A48">
      <w:pPr>
        <w:pStyle w:val="Default"/>
        <w:jc w:val="distribute"/>
        <w:rPr>
          <w:rFonts w:hAnsi="微軟正黑體"/>
          <w:sz w:val="28"/>
          <w:szCs w:val="28"/>
        </w:rPr>
      </w:pPr>
      <w:r w:rsidRPr="00EE5A48">
        <w:rPr>
          <w:rFonts w:hAnsi="微軟正黑體"/>
          <w:sz w:val="28"/>
          <w:szCs w:val="28"/>
        </w:rPr>
        <w:t>5.</w:t>
      </w:r>
      <w:r w:rsidRPr="00EE5A48">
        <w:rPr>
          <w:rFonts w:hAnsi="微軟正黑體" w:hint="eastAsia"/>
          <w:sz w:val="28"/>
          <w:szCs w:val="28"/>
        </w:rPr>
        <w:t>攤位及廣告影片時段圈選作業說明</w:t>
      </w:r>
      <w:proofErr w:type="gramStart"/>
      <w:r w:rsidRPr="00EE5A48">
        <w:rPr>
          <w:rFonts w:hAnsi="微軟正黑體" w:hint="eastAsia"/>
          <w:sz w:val="28"/>
          <w:szCs w:val="28"/>
        </w:rPr>
        <w:t>·</w:t>
      </w:r>
      <w:proofErr w:type="gramEnd"/>
      <w:r w:rsidRPr="00EE5A48">
        <w:rPr>
          <w:rFonts w:hAnsi="微軟正黑體" w:hint="eastAsia"/>
          <w:sz w:val="28"/>
          <w:szCs w:val="28"/>
        </w:rPr>
        <w:t>···············································</w:t>
      </w:r>
      <w:r w:rsidR="00EE5A48" w:rsidRPr="00EE5A48">
        <w:rPr>
          <w:rFonts w:hAnsi="微軟正黑體" w:hint="eastAsia"/>
          <w:sz w:val="28"/>
          <w:szCs w:val="28"/>
        </w:rPr>
        <w:t>············</w:t>
      </w:r>
      <w:r w:rsidRPr="00EE5A48">
        <w:rPr>
          <w:rFonts w:hAnsi="微軟正黑體" w:hint="eastAsia"/>
          <w:sz w:val="28"/>
          <w:szCs w:val="28"/>
        </w:rPr>
        <w:t>·····</w:t>
      </w:r>
      <w:r w:rsidRPr="00EE5A48">
        <w:rPr>
          <w:rFonts w:hAnsi="微軟正黑體"/>
          <w:sz w:val="28"/>
          <w:szCs w:val="28"/>
        </w:rPr>
        <w:t>P.</w:t>
      </w:r>
      <w:r w:rsidR="00EE5A48">
        <w:rPr>
          <w:rFonts w:hAnsi="微軟正黑體"/>
          <w:sz w:val="28"/>
          <w:szCs w:val="28"/>
        </w:rPr>
        <w:t>7</w:t>
      </w:r>
    </w:p>
    <w:p w:rsidR="00994234" w:rsidRPr="00EE5A48" w:rsidRDefault="00994234" w:rsidP="00EE5A48">
      <w:pPr>
        <w:pStyle w:val="Default"/>
        <w:jc w:val="distribute"/>
        <w:rPr>
          <w:rFonts w:hAnsi="微軟正黑體"/>
          <w:sz w:val="28"/>
          <w:szCs w:val="28"/>
        </w:rPr>
      </w:pPr>
      <w:r w:rsidRPr="00EE5A48">
        <w:rPr>
          <w:rFonts w:hAnsi="微軟正黑體"/>
          <w:sz w:val="28"/>
          <w:szCs w:val="28"/>
        </w:rPr>
        <w:t>6. Logo</w:t>
      </w:r>
      <w:r w:rsidRPr="00EE5A48">
        <w:rPr>
          <w:rFonts w:hAnsi="微軟正黑體" w:hint="eastAsia"/>
          <w:sz w:val="28"/>
          <w:szCs w:val="28"/>
        </w:rPr>
        <w:t>、影片</w:t>
      </w:r>
      <w:r w:rsidRPr="00EE5A48">
        <w:rPr>
          <w:rFonts w:hAnsi="微軟正黑體"/>
          <w:sz w:val="28"/>
          <w:szCs w:val="28"/>
        </w:rPr>
        <w:t>&amp;</w:t>
      </w:r>
      <w:r w:rsidRPr="00EE5A48">
        <w:rPr>
          <w:rFonts w:hAnsi="微軟正黑體" w:hint="eastAsia"/>
          <w:sz w:val="28"/>
          <w:szCs w:val="28"/>
        </w:rPr>
        <w:t>廣宣品回覆須知</w:t>
      </w:r>
      <w:proofErr w:type="gramStart"/>
      <w:r w:rsidRPr="00EE5A48">
        <w:rPr>
          <w:rFonts w:hAnsi="微軟正黑體" w:hint="eastAsia"/>
          <w:sz w:val="28"/>
          <w:szCs w:val="28"/>
        </w:rPr>
        <w:t>·</w:t>
      </w:r>
      <w:proofErr w:type="gramEnd"/>
      <w:r w:rsidRPr="00EE5A48">
        <w:rPr>
          <w:rFonts w:hAnsi="微軟正黑體" w:hint="eastAsia"/>
          <w:sz w:val="28"/>
          <w:szCs w:val="28"/>
        </w:rPr>
        <w:t>··················································</w:t>
      </w:r>
      <w:r w:rsidR="00EE5A48" w:rsidRPr="00EE5A48">
        <w:rPr>
          <w:rFonts w:hAnsi="微軟正黑體" w:hint="eastAsia"/>
          <w:sz w:val="28"/>
          <w:szCs w:val="28"/>
        </w:rPr>
        <w:t>············</w:t>
      </w:r>
      <w:r w:rsidRPr="00EE5A48">
        <w:rPr>
          <w:rFonts w:hAnsi="微軟正黑體" w:hint="eastAsia"/>
          <w:sz w:val="28"/>
          <w:szCs w:val="28"/>
        </w:rPr>
        <w:t>··········</w:t>
      </w:r>
      <w:r w:rsidRPr="00EE5A48">
        <w:rPr>
          <w:rFonts w:hAnsi="微軟正黑體"/>
          <w:sz w:val="28"/>
          <w:szCs w:val="28"/>
        </w:rPr>
        <w:t>P.</w:t>
      </w:r>
      <w:r w:rsidR="00EE5A48">
        <w:rPr>
          <w:rFonts w:hAnsi="微軟正黑體"/>
          <w:sz w:val="28"/>
          <w:szCs w:val="28"/>
        </w:rPr>
        <w:t>8</w:t>
      </w:r>
    </w:p>
    <w:p w:rsidR="00994234" w:rsidRPr="00EE5A48" w:rsidRDefault="00994234" w:rsidP="00EE5A48">
      <w:pPr>
        <w:jc w:val="distribute"/>
        <w:rPr>
          <w:rFonts w:ascii="微軟正黑體" w:eastAsia="微軟正黑體" w:hAnsi="微軟正黑體"/>
          <w:sz w:val="28"/>
          <w:szCs w:val="28"/>
        </w:rPr>
      </w:pPr>
      <w:r w:rsidRPr="00EE5A48">
        <w:rPr>
          <w:rFonts w:ascii="微軟正黑體" w:eastAsia="微軟正黑體" w:hAnsi="微軟正黑體" w:hint="eastAsia"/>
          <w:b/>
          <w:sz w:val="28"/>
          <w:szCs w:val="28"/>
        </w:rPr>
        <w:t>附件：企業贊助申請表</w:t>
      </w:r>
      <w:r w:rsidRPr="00EE5A48">
        <w:rPr>
          <w:rFonts w:ascii="微軟正黑體" w:eastAsia="微軟正黑體" w:hAnsi="微軟正黑體"/>
          <w:b/>
          <w:sz w:val="28"/>
          <w:szCs w:val="28"/>
        </w:rPr>
        <w:t>(</w:t>
      </w:r>
      <w:r w:rsidRPr="00EE5A48">
        <w:rPr>
          <w:rFonts w:ascii="微軟正黑體" w:eastAsia="微軟正黑體" w:hAnsi="微軟正黑體" w:hint="eastAsia"/>
          <w:b/>
          <w:sz w:val="28"/>
          <w:szCs w:val="28"/>
        </w:rPr>
        <w:t>附件一</w:t>
      </w:r>
      <w:r w:rsidRPr="00EE5A48">
        <w:rPr>
          <w:rFonts w:ascii="微軟正黑體" w:eastAsia="微軟正黑體" w:hAnsi="微軟正黑體"/>
          <w:b/>
          <w:sz w:val="28"/>
          <w:szCs w:val="28"/>
        </w:rPr>
        <w:t>)</w:t>
      </w:r>
      <w:proofErr w:type="gramStart"/>
      <w:r w:rsidRPr="00EE5A48">
        <w:rPr>
          <w:rFonts w:ascii="微軟正黑體" w:eastAsia="微軟正黑體" w:hAnsi="微軟正黑體" w:hint="eastAsia"/>
          <w:sz w:val="28"/>
          <w:szCs w:val="28"/>
        </w:rPr>
        <w:t>·</w:t>
      </w:r>
      <w:proofErr w:type="gramEnd"/>
      <w:r w:rsidRPr="00EE5A48">
        <w:rPr>
          <w:rFonts w:ascii="微軟正黑體" w:eastAsia="微軟正黑體" w:hAnsi="微軟正黑體" w:hint="eastAsia"/>
          <w:sz w:val="28"/>
          <w:szCs w:val="28"/>
        </w:rPr>
        <w:t>··········································</w:t>
      </w:r>
      <w:r w:rsidR="00EE5A48" w:rsidRPr="00EE5A48">
        <w:rPr>
          <w:rFonts w:ascii="微軟正黑體" w:eastAsia="微軟正黑體" w:hAnsi="微軟正黑體" w:hint="eastAsia"/>
          <w:sz w:val="28"/>
          <w:szCs w:val="28"/>
        </w:rPr>
        <w:t>····</w:t>
      </w:r>
      <w:r w:rsidRPr="00EE5A48">
        <w:rPr>
          <w:rFonts w:ascii="微軟正黑體" w:eastAsia="微軟正黑體" w:hAnsi="微軟正黑體" w:hint="eastAsia"/>
          <w:sz w:val="28"/>
          <w:szCs w:val="28"/>
        </w:rPr>
        <w:t>······························</w:t>
      </w:r>
      <w:r w:rsidRPr="00EE5A48">
        <w:rPr>
          <w:rFonts w:ascii="微軟正黑體" w:eastAsia="微軟正黑體" w:hAnsi="微軟正黑體"/>
          <w:sz w:val="28"/>
          <w:szCs w:val="28"/>
        </w:rPr>
        <w:t>P.</w:t>
      </w:r>
      <w:r w:rsidR="00EE5A48">
        <w:rPr>
          <w:rFonts w:ascii="微軟正黑體" w:eastAsia="微軟正黑體" w:hAnsi="微軟正黑體"/>
          <w:sz w:val="28"/>
          <w:szCs w:val="28"/>
        </w:rPr>
        <w:t>9</w:t>
      </w:r>
    </w:p>
    <w:p w:rsidR="00994234" w:rsidRDefault="00994234" w:rsidP="00994234"/>
    <w:p w:rsidR="00994234" w:rsidRDefault="00994234" w:rsidP="00994234"/>
    <w:p w:rsidR="00994234" w:rsidRDefault="00994234" w:rsidP="00994234"/>
    <w:p w:rsidR="00994234" w:rsidRDefault="00994234" w:rsidP="00994234"/>
    <w:p w:rsidR="00994234" w:rsidRDefault="00994234" w:rsidP="00994234"/>
    <w:p w:rsidR="00994234" w:rsidRDefault="00994234" w:rsidP="00994234"/>
    <w:p w:rsidR="00994234" w:rsidRDefault="00994234" w:rsidP="00994234"/>
    <w:p w:rsidR="00EE5A48" w:rsidRPr="00097993" w:rsidRDefault="00994234" w:rsidP="00994234">
      <w:pPr>
        <w:autoSpaceDE w:val="0"/>
        <w:autoSpaceDN w:val="0"/>
        <w:adjustRightInd w:val="0"/>
        <w:rPr>
          <w:rFonts w:ascii="Calibri" w:hAnsi="Calibri" w:cs="Calibri"/>
          <w:color w:val="000000"/>
          <w:kern w:val="0"/>
          <w:sz w:val="20"/>
          <w:szCs w:val="20"/>
        </w:rPr>
      </w:pPr>
      <w:r w:rsidRPr="00994234">
        <w:rPr>
          <w:rFonts w:ascii="微軟正黑體" w:eastAsia="微軟正黑體" w:hAnsi="Calibri" w:cs="微軟正黑體" w:hint="eastAsia"/>
          <w:b/>
          <w:bCs/>
          <w:color w:val="006FC0"/>
          <w:kern w:val="0"/>
          <w:sz w:val="32"/>
          <w:szCs w:val="32"/>
        </w:rPr>
        <w:lastRenderedPageBreak/>
        <w:t>一、</w:t>
      </w:r>
      <w:r w:rsidRPr="00994234">
        <w:rPr>
          <w:rFonts w:ascii="微軟正黑體" w:eastAsia="微軟正黑體" w:hAnsi="Calibri" w:cs="微軟正黑體"/>
          <w:b/>
          <w:bCs/>
          <w:color w:val="006FC0"/>
          <w:kern w:val="0"/>
          <w:sz w:val="32"/>
          <w:szCs w:val="32"/>
        </w:rPr>
        <w:t xml:space="preserve"> </w:t>
      </w:r>
      <w:r w:rsidRPr="00994234">
        <w:rPr>
          <w:rFonts w:ascii="微軟正黑體" w:eastAsia="微軟正黑體" w:hAnsi="Calibri" w:cs="微軟正黑體" w:hint="eastAsia"/>
          <w:b/>
          <w:bCs/>
          <w:color w:val="006FC0"/>
          <w:kern w:val="0"/>
          <w:sz w:val="32"/>
          <w:szCs w:val="32"/>
        </w:rPr>
        <w:t>贊助邀請</w:t>
      </w:r>
    </w:p>
    <w:p w:rsidR="00EE5A48" w:rsidRDefault="00EE5A48" w:rsidP="00145FF7">
      <w:pPr>
        <w:autoSpaceDE w:val="0"/>
        <w:autoSpaceDN w:val="0"/>
        <w:adjustRightInd w:val="0"/>
        <w:rPr>
          <w:rFonts w:ascii="微軟正黑體" w:eastAsia="微軟正黑體" w:hAnsi="Calibri" w:cs="微軟正黑體"/>
          <w:color w:val="000000"/>
          <w:kern w:val="0"/>
          <w:sz w:val="28"/>
          <w:szCs w:val="28"/>
        </w:rPr>
      </w:pPr>
      <w:r>
        <w:rPr>
          <w:rFonts w:ascii="微軟正黑體" w:eastAsia="微軟正黑體" w:hAnsi="Calibri" w:cs="微軟正黑體" w:hint="eastAsia"/>
          <w:color w:val="000000"/>
          <w:kern w:val="0"/>
          <w:sz w:val="28"/>
          <w:szCs w:val="28"/>
        </w:rPr>
        <w:t xml:space="preserve"> </w:t>
      </w:r>
      <w:r>
        <w:rPr>
          <w:rFonts w:ascii="微軟正黑體" w:eastAsia="微軟正黑體" w:hAnsi="Calibri" w:cs="微軟正黑體"/>
          <w:color w:val="000000"/>
          <w:kern w:val="0"/>
          <w:sz w:val="28"/>
          <w:szCs w:val="28"/>
        </w:rPr>
        <w:t xml:space="preserve">   </w:t>
      </w:r>
      <w:r>
        <w:rPr>
          <w:rFonts w:ascii="微軟正黑體" w:eastAsia="微軟正黑體" w:hAnsi="Calibri" w:cs="微軟正黑體" w:hint="eastAsia"/>
          <w:color w:val="000000"/>
          <w:kern w:val="0"/>
          <w:sz w:val="28"/>
          <w:szCs w:val="28"/>
        </w:rPr>
        <w:t>近年新</w:t>
      </w:r>
      <w:r w:rsidR="00BF3A90">
        <w:rPr>
          <w:rFonts w:ascii="微軟正黑體" w:eastAsia="微軟正黑體" w:hAnsi="Calibri" w:cs="微軟正黑體" w:hint="eastAsia"/>
          <w:color w:val="000000"/>
          <w:kern w:val="0"/>
          <w:sz w:val="28"/>
          <w:szCs w:val="28"/>
        </w:rPr>
        <w:t>藥市場</w:t>
      </w:r>
      <w:r>
        <w:rPr>
          <w:rFonts w:ascii="微軟正黑體" w:eastAsia="微軟正黑體" w:hAnsi="Calibri" w:cs="微軟正黑體" w:hint="eastAsia"/>
          <w:color w:val="000000"/>
          <w:kern w:val="0"/>
          <w:sz w:val="28"/>
          <w:szCs w:val="28"/>
        </w:rPr>
        <w:t>越來越多抗體藥物，應用領域涵蓋慢性病以及癌症治療，2020全球前10大藥物中，即有4項為單株抗體藥物</w:t>
      </w:r>
      <w:r w:rsidR="00AE6B2E">
        <w:rPr>
          <w:rFonts w:ascii="微軟正黑體" w:eastAsia="微軟正黑體" w:hAnsi="Calibri" w:cs="微軟正黑體" w:hint="eastAsia"/>
          <w:color w:val="000000"/>
          <w:kern w:val="0"/>
          <w:sz w:val="28"/>
          <w:szCs w:val="28"/>
        </w:rPr>
        <w:t>。由於</w:t>
      </w:r>
      <w:r w:rsidR="006A4D39" w:rsidRPr="00994234">
        <w:rPr>
          <w:rFonts w:ascii="微軟正黑體" w:eastAsia="微軟正黑體" w:hAnsi="Calibri" w:cs="微軟正黑體" w:hint="eastAsia"/>
          <w:color w:val="000000"/>
          <w:kern w:val="0"/>
          <w:sz w:val="28"/>
          <w:szCs w:val="28"/>
        </w:rPr>
        <w:t>抗體藥品具有高專一性，被期待用於</w:t>
      </w:r>
      <w:r w:rsidR="00A13C75">
        <w:rPr>
          <w:rFonts w:ascii="微軟正黑體" w:eastAsia="微軟正黑體" w:hAnsi="Calibri" w:cs="微軟正黑體" w:hint="eastAsia"/>
          <w:color w:val="000000"/>
          <w:kern w:val="0"/>
          <w:sz w:val="28"/>
          <w:szCs w:val="28"/>
        </w:rPr>
        <w:t>滿足尚</w:t>
      </w:r>
      <w:r w:rsidR="006A4D39" w:rsidRPr="00994234">
        <w:rPr>
          <w:rFonts w:ascii="微軟正黑體" w:eastAsia="微軟正黑體" w:hAnsi="Calibri" w:cs="微軟正黑體" w:hint="eastAsia"/>
          <w:color w:val="000000"/>
          <w:kern w:val="0"/>
          <w:sz w:val="28"/>
          <w:szCs w:val="28"/>
        </w:rPr>
        <w:t>未</w:t>
      </w:r>
      <w:r w:rsidR="00A13C75">
        <w:rPr>
          <w:rFonts w:ascii="微軟正黑體" w:eastAsia="微軟正黑體" w:hAnsi="Calibri" w:cs="微軟正黑體" w:hint="eastAsia"/>
          <w:color w:val="000000"/>
          <w:kern w:val="0"/>
          <w:sz w:val="28"/>
          <w:szCs w:val="28"/>
        </w:rPr>
        <w:t>被</w:t>
      </w:r>
      <w:r w:rsidR="006A4D39" w:rsidRPr="00994234">
        <w:rPr>
          <w:rFonts w:ascii="微軟正黑體" w:eastAsia="微軟正黑體" w:hAnsi="Calibri" w:cs="微軟正黑體" w:hint="eastAsia"/>
          <w:color w:val="000000"/>
          <w:kern w:val="0"/>
          <w:sz w:val="28"/>
          <w:szCs w:val="28"/>
        </w:rPr>
        <w:t>滿足之醫療需求，</w:t>
      </w:r>
      <w:r w:rsidR="00A13C75">
        <w:rPr>
          <w:rFonts w:ascii="微軟正黑體" w:eastAsia="微軟正黑體" w:hAnsi="Calibri" w:cs="微軟正黑體" w:hint="eastAsia"/>
          <w:color w:val="000000"/>
          <w:kern w:val="0"/>
          <w:sz w:val="28"/>
          <w:szCs w:val="28"/>
        </w:rPr>
        <w:t>故其</w:t>
      </w:r>
      <w:r w:rsidR="006A4D39" w:rsidRPr="00994234">
        <w:rPr>
          <w:rFonts w:ascii="微軟正黑體" w:eastAsia="微軟正黑體" w:hAnsi="Calibri" w:cs="微軟正黑體" w:hint="eastAsia"/>
          <w:color w:val="000000"/>
          <w:kern w:val="0"/>
          <w:sz w:val="28"/>
          <w:szCs w:val="28"/>
        </w:rPr>
        <w:t>開發成為世界新藥開發的主流之</w:t>
      </w:r>
      <w:proofErr w:type="gramStart"/>
      <w:r w:rsidR="006A4D39" w:rsidRPr="00994234">
        <w:rPr>
          <w:rFonts w:ascii="微軟正黑體" w:eastAsia="微軟正黑體" w:hAnsi="Calibri" w:cs="微軟正黑體" w:hint="eastAsia"/>
          <w:color w:val="000000"/>
          <w:kern w:val="0"/>
          <w:sz w:val="28"/>
          <w:szCs w:val="28"/>
        </w:rPr>
        <w:t>一</w:t>
      </w:r>
      <w:proofErr w:type="gramEnd"/>
      <w:r w:rsidR="006A4D39" w:rsidRPr="00994234">
        <w:rPr>
          <w:rFonts w:ascii="微軟正黑體" w:eastAsia="微軟正黑體" w:hAnsi="Calibri" w:cs="微軟正黑體" w:hint="eastAsia"/>
          <w:color w:val="000000"/>
          <w:kern w:val="0"/>
          <w:sz w:val="28"/>
          <w:szCs w:val="28"/>
        </w:rPr>
        <w:t>。</w:t>
      </w:r>
      <w:r>
        <w:rPr>
          <w:rFonts w:ascii="微軟正黑體" w:eastAsia="微軟正黑體" w:hAnsi="Calibri" w:cs="微軟正黑體" w:hint="eastAsia"/>
          <w:color w:val="000000"/>
          <w:kern w:val="0"/>
          <w:sz w:val="28"/>
          <w:szCs w:val="28"/>
        </w:rPr>
        <w:t>2022年ATC抗體藥物研討會由台灣抗體協會、財團法人生物技術開發中心</w:t>
      </w:r>
      <w:r w:rsidR="006A4D39">
        <w:rPr>
          <w:rFonts w:ascii="微軟正黑體" w:eastAsia="微軟正黑體" w:hAnsi="Calibri" w:cs="微軟正黑體" w:hint="eastAsia"/>
          <w:color w:val="000000"/>
          <w:kern w:val="0"/>
          <w:sz w:val="28"/>
          <w:szCs w:val="28"/>
        </w:rPr>
        <w:t>、中研院生</w:t>
      </w:r>
      <w:proofErr w:type="gramStart"/>
      <w:r w:rsidR="006A4D39">
        <w:rPr>
          <w:rFonts w:ascii="微軟正黑體" w:eastAsia="微軟正黑體" w:hAnsi="Calibri" w:cs="微軟正黑體" w:hint="eastAsia"/>
          <w:color w:val="000000"/>
          <w:kern w:val="0"/>
          <w:sz w:val="28"/>
          <w:szCs w:val="28"/>
        </w:rPr>
        <w:t>醫</w:t>
      </w:r>
      <w:proofErr w:type="gramEnd"/>
      <w:r w:rsidR="006A4D39">
        <w:rPr>
          <w:rFonts w:ascii="微軟正黑體" w:eastAsia="微軟正黑體" w:hAnsi="Calibri" w:cs="微軟正黑體" w:hint="eastAsia"/>
          <w:color w:val="000000"/>
          <w:kern w:val="0"/>
          <w:sz w:val="28"/>
          <w:szCs w:val="28"/>
        </w:rPr>
        <w:t>轉譯研究中心共同主辦「</w:t>
      </w:r>
      <w:r w:rsidR="00145FF7" w:rsidRPr="00145FF7">
        <w:rPr>
          <w:rFonts w:ascii="微軟正黑體" w:eastAsia="微軟正黑體" w:hAnsi="Calibri" w:cs="微軟正黑體"/>
          <w:color w:val="000000"/>
          <w:kern w:val="0"/>
          <w:sz w:val="28"/>
          <w:szCs w:val="28"/>
        </w:rPr>
        <w:t>2022 Antibody Therapeutic Conference (ATC)</w:t>
      </w:r>
      <w:r w:rsidR="00145FF7">
        <w:rPr>
          <w:rFonts w:ascii="微軟正黑體" w:eastAsia="微軟正黑體" w:hAnsi="Calibri" w:cs="微軟正黑體" w:hint="eastAsia"/>
          <w:color w:val="000000"/>
          <w:kern w:val="0"/>
          <w:sz w:val="28"/>
          <w:szCs w:val="28"/>
        </w:rPr>
        <w:t>─</w:t>
      </w:r>
      <w:r w:rsidR="00145FF7" w:rsidRPr="00145FF7">
        <w:rPr>
          <w:rFonts w:ascii="微軟正黑體" w:eastAsia="微軟正黑體" w:hAnsi="Calibri" w:cs="微軟正黑體"/>
          <w:color w:val="000000"/>
          <w:kern w:val="0"/>
          <w:sz w:val="28"/>
          <w:szCs w:val="28"/>
        </w:rPr>
        <w:t>Extended Application of Antibody</w:t>
      </w:r>
      <w:r w:rsidR="00145FF7" w:rsidRPr="00145FF7">
        <w:rPr>
          <w:rFonts w:ascii="微軟正黑體" w:eastAsia="微軟正黑體" w:hAnsi="Calibri" w:cs="微軟正黑體" w:hint="eastAsia"/>
          <w:color w:val="000000"/>
          <w:kern w:val="0"/>
          <w:sz w:val="28"/>
          <w:szCs w:val="28"/>
        </w:rPr>
        <w:t xml:space="preserve"> </w:t>
      </w:r>
      <w:r w:rsidR="006A4D39">
        <w:rPr>
          <w:rFonts w:ascii="微軟正黑體" w:eastAsia="微軟正黑體" w:hAnsi="Calibri" w:cs="微軟正黑體" w:hint="eastAsia"/>
          <w:color w:val="000000"/>
          <w:kern w:val="0"/>
          <w:sz w:val="28"/>
          <w:szCs w:val="28"/>
        </w:rPr>
        <w:t>ATC抗體藥物研討會─抗體的廣泛應用」論壇，邀集多位學者專家分析新興生物藥趨勢及全球抗體藥物開發的亮點成果</w:t>
      </w:r>
      <w:r w:rsidR="00245C08">
        <w:rPr>
          <w:rFonts w:ascii="微軟正黑體" w:eastAsia="微軟正黑體" w:hAnsi="Calibri" w:cs="微軟正黑體" w:hint="eastAsia"/>
          <w:color w:val="000000"/>
          <w:kern w:val="0"/>
          <w:sz w:val="28"/>
          <w:szCs w:val="28"/>
        </w:rPr>
        <w:t>。</w:t>
      </w:r>
    </w:p>
    <w:p w:rsidR="00994234" w:rsidRPr="00994234" w:rsidRDefault="00AE6B2E" w:rsidP="00EE5A48">
      <w:pPr>
        <w:autoSpaceDE w:val="0"/>
        <w:autoSpaceDN w:val="0"/>
        <w:adjustRightInd w:val="0"/>
        <w:ind w:firstLineChars="200" w:firstLine="560"/>
        <w:rPr>
          <w:rFonts w:ascii="微軟正黑體" w:eastAsia="微軟正黑體" w:hAnsi="Calibri" w:cs="微軟正黑體"/>
          <w:color w:val="000000"/>
          <w:kern w:val="0"/>
          <w:sz w:val="28"/>
          <w:szCs w:val="28"/>
        </w:rPr>
      </w:pPr>
      <w:r>
        <w:rPr>
          <w:rFonts w:ascii="微軟正黑體" w:eastAsia="微軟正黑體" w:hAnsi="Calibri" w:cs="微軟正黑體" w:hint="eastAsia"/>
          <w:color w:val="000000"/>
          <w:kern w:val="0"/>
          <w:sz w:val="28"/>
          <w:szCs w:val="28"/>
        </w:rPr>
        <w:t>透過</w:t>
      </w:r>
      <w:r w:rsidR="00994234" w:rsidRPr="00994234">
        <w:rPr>
          <w:rFonts w:ascii="微軟正黑體" w:eastAsia="微軟正黑體" w:hAnsi="Calibri" w:cs="微軟正黑體" w:hint="eastAsia"/>
          <w:color w:val="000000"/>
          <w:kern w:val="0"/>
          <w:sz w:val="28"/>
          <w:szCs w:val="28"/>
        </w:rPr>
        <w:t>本次研討會</w:t>
      </w:r>
      <w:r w:rsidR="00994234" w:rsidRPr="00994234">
        <w:rPr>
          <w:rFonts w:ascii="微軟正黑體" w:eastAsia="微軟正黑體" w:hAnsi="Calibri" w:cs="微軟正黑體" w:hint="eastAsia"/>
          <w:bCs/>
          <w:color w:val="000000"/>
          <w:kern w:val="0"/>
          <w:sz w:val="28"/>
          <w:szCs w:val="28"/>
        </w:rPr>
        <w:t>各特色抗體藥物開發者將由醫療需求出發，觀察</w:t>
      </w:r>
      <w:r>
        <w:rPr>
          <w:rFonts w:ascii="微軟正黑體" w:eastAsia="微軟正黑體" w:hAnsi="Calibri" w:cs="微軟正黑體" w:hint="eastAsia"/>
          <w:bCs/>
          <w:color w:val="000000"/>
          <w:kern w:val="0"/>
          <w:sz w:val="28"/>
          <w:szCs w:val="28"/>
        </w:rPr>
        <w:t>全球市場</w:t>
      </w:r>
      <w:r w:rsidR="00994234" w:rsidRPr="00994234">
        <w:rPr>
          <w:rFonts w:ascii="微軟正黑體" w:eastAsia="微軟正黑體" w:hAnsi="Calibri" w:cs="微軟正黑體" w:hint="eastAsia"/>
          <w:bCs/>
          <w:color w:val="000000"/>
          <w:kern w:val="0"/>
          <w:sz w:val="28"/>
          <w:szCs w:val="28"/>
        </w:rPr>
        <w:t>發展概況，</w:t>
      </w:r>
      <w:r>
        <w:rPr>
          <w:rFonts w:ascii="微軟正黑體" w:eastAsia="微軟正黑體" w:hAnsi="Calibri" w:cs="微軟正黑體" w:hint="eastAsia"/>
          <w:bCs/>
          <w:color w:val="000000"/>
          <w:kern w:val="0"/>
          <w:sz w:val="28"/>
          <w:szCs w:val="28"/>
        </w:rPr>
        <w:t>並針對</w:t>
      </w:r>
      <w:r w:rsidR="00994234" w:rsidRPr="00994234">
        <w:rPr>
          <w:rFonts w:ascii="微軟正黑體" w:eastAsia="微軟正黑體" w:hAnsi="Calibri" w:cs="微軟正黑體" w:hint="eastAsia"/>
          <w:bCs/>
          <w:color w:val="000000"/>
          <w:kern w:val="0"/>
          <w:sz w:val="28"/>
          <w:szCs w:val="28"/>
        </w:rPr>
        <w:t>新興抗體藥品的開發策略進行分享</w:t>
      </w:r>
      <w:r w:rsidR="00097993" w:rsidRPr="00097993">
        <w:rPr>
          <w:rFonts w:ascii="微軟正黑體" w:eastAsia="微軟正黑體" w:hAnsi="Calibri" w:cs="微軟正黑體" w:hint="eastAsia"/>
          <w:bCs/>
          <w:color w:val="000000"/>
          <w:kern w:val="0"/>
          <w:sz w:val="28"/>
          <w:szCs w:val="28"/>
        </w:rPr>
        <w:t>，</w:t>
      </w:r>
      <w:r>
        <w:rPr>
          <w:rFonts w:ascii="微軟正黑體" w:eastAsia="微軟正黑體" w:hAnsi="Calibri" w:cs="微軟正黑體" w:hint="eastAsia"/>
          <w:bCs/>
          <w:color w:val="000000"/>
          <w:kern w:val="0"/>
          <w:sz w:val="28"/>
          <w:szCs w:val="28"/>
        </w:rPr>
        <w:t>同時就</w:t>
      </w:r>
      <w:r w:rsidR="00145FF7">
        <w:rPr>
          <w:rFonts w:ascii="微軟正黑體" w:eastAsia="微軟正黑體" w:hAnsi="Calibri" w:cs="微軟正黑體" w:hint="eastAsia"/>
          <w:bCs/>
          <w:color w:val="000000"/>
          <w:kern w:val="0"/>
          <w:sz w:val="28"/>
          <w:szCs w:val="28"/>
        </w:rPr>
        <w:t>抗體藥物、</w:t>
      </w:r>
      <w:r>
        <w:rPr>
          <w:rFonts w:ascii="微軟正黑體" w:eastAsia="微軟正黑體" w:hAnsi="Calibri" w:cs="微軟正黑體" w:hint="eastAsia"/>
          <w:bCs/>
          <w:color w:val="000000"/>
          <w:kern w:val="0"/>
          <w:sz w:val="28"/>
          <w:szCs w:val="28"/>
        </w:rPr>
        <w:t>ADC</w:t>
      </w:r>
      <w:r w:rsidR="00097993" w:rsidRPr="00097993">
        <w:rPr>
          <w:rFonts w:ascii="微軟正黑體" w:eastAsia="微軟正黑體" w:hAnsi="Calibri" w:cs="微軟正黑體" w:hint="eastAsia"/>
          <w:bCs/>
          <w:color w:val="000000"/>
          <w:kern w:val="0"/>
          <w:sz w:val="28"/>
          <w:szCs w:val="28"/>
        </w:rPr>
        <w:t>、CAR-T、m</w:t>
      </w:r>
      <w:r w:rsidR="00097993" w:rsidRPr="00097993">
        <w:rPr>
          <w:rFonts w:ascii="微軟正黑體" w:eastAsia="微軟正黑體" w:hAnsi="Calibri" w:cs="微軟正黑體"/>
          <w:bCs/>
          <w:color w:val="000000"/>
          <w:kern w:val="0"/>
          <w:sz w:val="28"/>
          <w:szCs w:val="28"/>
        </w:rPr>
        <w:t>RNA</w:t>
      </w:r>
      <w:r w:rsidR="00097993" w:rsidRPr="00097993">
        <w:rPr>
          <w:rFonts w:ascii="微軟正黑體" w:eastAsia="微軟正黑體" w:hAnsi="Calibri" w:cs="微軟正黑體" w:hint="eastAsia"/>
          <w:bCs/>
          <w:color w:val="000000"/>
          <w:kern w:val="0"/>
          <w:sz w:val="28"/>
          <w:szCs w:val="28"/>
        </w:rPr>
        <w:t>等不同領域探討抗體的廣泛應用</w:t>
      </w:r>
      <w:r w:rsidR="00994234" w:rsidRPr="00994234">
        <w:rPr>
          <w:rFonts w:ascii="微軟正黑體" w:eastAsia="微軟正黑體" w:hAnsi="Calibri" w:cs="微軟正黑體" w:hint="eastAsia"/>
          <w:color w:val="000000"/>
          <w:kern w:val="0"/>
          <w:sz w:val="28"/>
          <w:szCs w:val="28"/>
        </w:rPr>
        <w:t>，期能激盪</w:t>
      </w:r>
      <w:r w:rsidR="00BF3A90">
        <w:rPr>
          <w:rFonts w:ascii="微軟正黑體" w:eastAsia="微軟正黑體" w:hAnsi="Calibri" w:cs="微軟正黑體" w:hint="eastAsia"/>
          <w:color w:val="000000"/>
          <w:kern w:val="0"/>
          <w:sz w:val="28"/>
          <w:szCs w:val="28"/>
        </w:rPr>
        <w:t>出更多</w:t>
      </w:r>
      <w:r w:rsidR="00994234" w:rsidRPr="00994234">
        <w:rPr>
          <w:rFonts w:ascii="微軟正黑體" w:eastAsia="微軟正黑體" w:hAnsi="Calibri" w:cs="微軟正黑體" w:hint="eastAsia"/>
          <w:color w:val="000000"/>
          <w:kern w:val="0"/>
          <w:sz w:val="28"/>
          <w:szCs w:val="28"/>
        </w:rPr>
        <w:t>與會者對於新興抗體藥品之開發靈感。</w:t>
      </w:r>
    </w:p>
    <w:p w:rsidR="00994234" w:rsidRPr="00994234" w:rsidRDefault="00145FF7" w:rsidP="00994234">
      <w:pPr>
        <w:autoSpaceDE w:val="0"/>
        <w:autoSpaceDN w:val="0"/>
        <w:adjustRightInd w:val="0"/>
        <w:rPr>
          <w:rFonts w:ascii="微軟正黑體" w:eastAsia="微軟正黑體" w:hAnsi="Calibri" w:cs="微軟正黑體"/>
          <w:color w:val="000000"/>
          <w:kern w:val="0"/>
          <w:sz w:val="28"/>
          <w:szCs w:val="28"/>
        </w:rPr>
      </w:pPr>
      <w:r>
        <w:rPr>
          <w:noProof/>
        </w:rPr>
        <w:drawing>
          <wp:anchor distT="0" distB="0" distL="114300" distR="114300" simplePos="0" relativeHeight="251669504" behindDoc="0" locked="0" layoutInCell="1" allowOverlap="1" wp14:anchorId="4AE0281E">
            <wp:simplePos x="0" y="0"/>
            <wp:positionH relativeFrom="margin">
              <wp:posOffset>5026660</wp:posOffset>
            </wp:positionH>
            <wp:positionV relativeFrom="paragraph">
              <wp:posOffset>867410</wp:posOffset>
            </wp:positionV>
            <wp:extent cx="1144579" cy="1344426"/>
            <wp:effectExtent l="0" t="0" r="0" b="8255"/>
            <wp:wrapNone/>
            <wp:docPr id="1026" name="Picture 2" descr="Ceo">
              <a:extLst xmlns:a="http://schemas.openxmlformats.org/drawingml/2006/main">
                <a:ext uri="{FF2B5EF4-FFF2-40B4-BE49-F238E27FC236}">
                  <a16:creationId xmlns:a16="http://schemas.microsoft.com/office/drawing/2014/main" id="{4BF45883-49F6-4E5E-91CA-034A3743C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eo">
                      <a:extLst>
                        <a:ext uri="{FF2B5EF4-FFF2-40B4-BE49-F238E27FC236}">
                          <a16:creationId xmlns:a16="http://schemas.microsoft.com/office/drawing/2014/main" id="{4BF45883-49F6-4E5E-91CA-034A3743CB1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4579" cy="1344426"/>
                    </a:xfrm>
                    <a:prstGeom prst="rect">
                      <a:avLst/>
                    </a:prstGeom>
                    <a:noFill/>
                    <a:extLst/>
                  </pic:spPr>
                </pic:pic>
              </a:graphicData>
            </a:graphic>
            <wp14:sizeRelH relativeFrom="page">
              <wp14:pctWidth>0</wp14:pctWidth>
            </wp14:sizeRelH>
            <wp14:sizeRelV relativeFrom="page">
              <wp14:pctHeight>0</wp14:pctHeight>
            </wp14:sizeRelV>
          </wp:anchor>
        </w:drawing>
      </w:r>
      <w:r w:rsidR="00097993">
        <w:rPr>
          <w:rFonts w:ascii="微軟正黑體" w:eastAsia="微軟正黑體" w:hAnsi="Calibri" w:cs="微軟正黑體" w:hint="eastAsia"/>
          <w:color w:val="000000"/>
          <w:kern w:val="0"/>
          <w:sz w:val="28"/>
          <w:szCs w:val="28"/>
        </w:rPr>
        <w:t xml:space="preserve">    </w:t>
      </w:r>
      <w:r w:rsidR="00994234" w:rsidRPr="00994234">
        <w:rPr>
          <w:rFonts w:ascii="微軟正黑體" w:eastAsia="微軟正黑體" w:hAnsi="Calibri" w:cs="微軟正黑體" w:hint="eastAsia"/>
          <w:color w:val="000000"/>
          <w:kern w:val="0"/>
          <w:sz w:val="28"/>
          <w:szCs w:val="28"/>
        </w:rPr>
        <w:t>感謝貴公司對於【台灣抗體協會研討會】的支持，今年也誠摯邀請您加入</w:t>
      </w:r>
      <w:r w:rsidR="00994234" w:rsidRPr="00994234">
        <w:rPr>
          <w:rFonts w:ascii="微軟正黑體" w:eastAsia="微軟正黑體" w:hAnsi="Calibri" w:cs="微軟正黑體"/>
          <w:color w:val="000000"/>
          <w:kern w:val="0"/>
          <w:sz w:val="28"/>
          <w:szCs w:val="28"/>
        </w:rPr>
        <w:t>202</w:t>
      </w:r>
      <w:r w:rsidR="00097993">
        <w:rPr>
          <w:rFonts w:ascii="微軟正黑體" w:eastAsia="微軟正黑體" w:hAnsi="Calibri" w:cs="微軟正黑體" w:hint="eastAsia"/>
          <w:color w:val="000000"/>
          <w:kern w:val="0"/>
          <w:sz w:val="28"/>
          <w:szCs w:val="28"/>
        </w:rPr>
        <w:t>2</w:t>
      </w:r>
      <w:r w:rsidR="00994234" w:rsidRPr="00994234">
        <w:rPr>
          <w:rFonts w:ascii="微軟正黑體" w:eastAsia="微軟正黑體" w:hAnsi="Calibri" w:cs="微軟正黑體" w:hint="eastAsia"/>
          <w:color w:val="000000"/>
          <w:kern w:val="0"/>
          <w:sz w:val="28"/>
          <w:szCs w:val="28"/>
        </w:rPr>
        <w:t>專屬行銷行列，祝貴公司蓬勃發展，生意興隆</w:t>
      </w:r>
      <w:r w:rsidR="00994234" w:rsidRPr="00994234">
        <w:rPr>
          <w:rFonts w:ascii="微軟正黑體" w:eastAsia="微軟正黑體" w:hAnsi="Calibri" w:cs="微軟正黑體"/>
          <w:color w:val="000000"/>
          <w:kern w:val="0"/>
          <w:sz w:val="28"/>
          <w:szCs w:val="28"/>
        </w:rPr>
        <w:t>!</w:t>
      </w:r>
    </w:p>
    <w:p w:rsidR="00097993" w:rsidRDefault="00097993" w:rsidP="00994234">
      <w:pPr>
        <w:autoSpaceDE w:val="0"/>
        <w:autoSpaceDN w:val="0"/>
        <w:adjustRightInd w:val="0"/>
        <w:rPr>
          <w:rFonts w:ascii="微軟正黑體" w:eastAsia="微軟正黑體" w:hAnsi="Calibri" w:cs="微軟正黑體"/>
          <w:color w:val="000000"/>
          <w:kern w:val="0"/>
          <w:sz w:val="28"/>
          <w:szCs w:val="28"/>
        </w:rPr>
      </w:pPr>
    </w:p>
    <w:p w:rsidR="00994234" w:rsidRPr="00994234" w:rsidRDefault="00097993" w:rsidP="00994234">
      <w:pPr>
        <w:autoSpaceDE w:val="0"/>
        <w:autoSpaceDN w:val="0"/>
        <w:adjustRightInd w:val="0"/>
        <w:rPr>
          <w:rFonts w:ascii="微軟正黑體" w:eastAsia="微軟正黑體" w:hAnsi="Calibri" w:cs="微軟正黑體"/>
          <w:color w:val="000000"/>
          <w:kern w:val="0"/>
          <w:sz w:val="28"/>
          <w:szCs w:val="28"/>
        </w:rPr>
      </w:pPr>
      <w:r>
        <w:rPr>
          <w:rFonts w:ascii="微軟正黑體" w:eastAsia="微軟正黑體" w:hAnsi="Calibri" w:cs="微軟正黑體" w:hint="eastAsia"/>
          <w:color w:val="000000"/>
          <w:kern w:val="0"/>
          <w:sz w:val="28"/>
          <w:szCs w:val="28"/>
        </w:rPr>
        <w:t xml:space="preserve">      </w:t>
      </w:r>
      <w:r w:rsidR="00994234" w:rsidRPr="00994234">
        <w:rPr>
          <w:rFonts w:ascii="微軟正黑體" w:eastAsia="微軟正黑體" w:hAnsi="Calibri" w:cs="微軟正黑體" w:hint="eastAsia"/>
          <w:color w:val="000000"/>
          <w:kern w:val="0"/>
          <w:sz w:val="28"/>
          <w:szCs w:val="28"/>
        </w:rPr>
        <w:t>敬祝</w:t>
      </w:r>
    </w:p>
    <w:p w:rsidR="00994234" w:rsidRDefault="00994234" w:rsidP="00994234">
      <w:pPr>
        <w:autoSpaceDE w:val="0"/>
        <w:autoSpaceDN w:val="0"/>
        <w:adjustRightInd w:val="0"/>
        <w:rPr>
          <w:rFonts w:ascii="微軟正黑體" w:eastAsia="微軟正黑體" w:hAnsi="Calibri" w:cs="微軟正黑體"/>
          <w:color w:val="000000"/>
          <w:kern w:val="0"/>
          <w:sz w:val="28"/>
          <w:szCs w:val="28"/>
        </w:rPr>
      </w:pPr>
      <w:r w:rsidRPr="00994234">
        <w:rPr>
          <w:rFonts w:ascii="微軟正黑體" w:eastAsia="微軟正黑體" w:hAnsi="Calibri" w:cs="微軟正黑體" w:hint="eastAsia"/>
          <w:color w:val="000000"/>
          <w:kern w:val="0"/>
          <w:sz w:val="28"/>
          <w:szCs w:val="28"/>
        </w:rPr>
        <w:t>商祺</w:t>
      </w:r>
    </w:p>
    <w:p w:rsidR="00994234" w:rsidRPr="00994234" w:rsidRDefault="00994234" w:rsidP="00097993">
      <w:pPr>
        <w:autoSpaceDE w:val="0"/>
        <w:autoSpaceDN w:val="0"/>
        <w:adjustRightInd w:val="0"/>
        <w:jc w:val="right"/>
        <w:rPr>
          <w:rFonts w:ascii="微軟正黑體" w:eastAsia="微軟正黑體" w:hAnsi="Calibri" w:cs="微軟正黑體"/>
          <w:color w:val="000000"/>
          <w:kern w:val="0"/>
          <w:sz w:val="28"/>
          <w:szCs w:val="28"/>
        </w:rPr>
      </w:pPr>
      <w:r w:rsidRPr="00994234">
        <w:rPr>
          <w:rFonts w:ascii="微軟正黑體" w:eastAsia="微軟正黑體" w:hAnsi="Calibri" w:cs="微軟正黑體" w:hint="eastAsia"/>
          <w:color w:val="000000"/>
          <w:kern w:val="0"/>
          <w:sz w:val="28"/>
          <w:szCs w:val="28"/>
        </w:rPr>
        <w:t>社團法人台灣抗體協會</w:t>
      </w:r>
    </w:p>
    <w:p w:rsidR="00994234" w:rsidRPr="00097993" w:rsidRDefault="00097993" w:rsidP="00097993">
      <w:pPr>
        <w:wordWrap w:val="0"/>
        <w:jc w:val="right"/>
        <w:rPr>
          <w:rFonts w:ascii="微軟正黑體" w:eastAsia="微軟正黑體" w:hAnsi="Calibri" w:cs="微軟正黑體"/>
          <w:color w:val="000000"/>
          <w:kern w:val="0"/>
          <w:sz w:val="28"/>
          <w:szCs w:val="28"/>
        </w:rPr>
      </w:pPr>
      <w:r w:rsidRPr="00097993">
        <w:rPr>
          <w:rFonts w:ascii="微軟正黑體" w:eastAsia="微軟正黑體" w:hAnsi="Calibri" w:cs="微軟正黑體" w:hint="eastAsia"/>
          <w:color w:val="000000"/>
          <w:kern w:val="0"/>
          <w:sz w:val="28"/>
          <w:szCs w:val="28"/>
        </w:rPr>
        <w:t>理事長 吳忠勳</w:t>
      </w:r>
      <w:r>
        <w:rPr>
          <w:rFonts w:ascii="微軟正黑體" w:eastAsia="微軟正黑體" w:hAnsi="Calibri" w:cs="微軟正黑體" w:hint="eastAsia"/>
          <w:color w:val="000000"/>
          <w:kern w:val="0"/>
          <w:sz w:val="28"/>
          <w:szCs w:val="28"/>
        </w:rPr>
        <w:t xml:space="preserve">       </w:t>
      </w:r>
    </w:p>
    <w:p w:rsidR="00994234" w:rsidRDefault="00994234" w:rsidP="00994234">
      <w:pPr>
        <w:pStyle w:val="Default"/>
        <w:rPr>
          <w:b/>
          <w:bCs/>
          <w:color w:val="006FC0"/>
          <w:sz w:val="32"/>
          <w:szCs w:val="32"/>
        </w:rPr>
      </w:pPr>
      <w:r>
        <w:rPr>
          <w:rFonts w:hint="eastAsia"/>
          <w:b/>
          <w:bCs/>
          <w:color w:val="006FC0"/>
          <w:sz w:val="32"/>
          <w:szCs w:val="32"/>
        </w:rPr>
        <w:lastRenderedPageBreak/>
        <w:t>二、</w:t>
      </w:r>
      <w:r>
        <w:rPr>
          <w:b/>
          <w:bCs/>
          <w:color w:val="006FC0"/>
          <w:sz w:val="32"/>
          <w:szCs w:val="32"/>
        </w:rPr>
        <w:t xml:space="preserve"> </w:t>
      </w:r>
      <w:r>
        <w:rPr>
          <w:rFonts w:hint="eastAsia"/>
          <w:b/>
          <w:bCs/>
          <w:color w:val="006FC0"/>
          <w:sz w:val="32"/>
          <w:szCs w:val="32"/>
        </w:rPr>
        <w:t>主辦單位</w:t>
      </w:r>
    </w:p>
    <w:p w:rsidR="00994234" w:rsidRDefault="00097993" w:rsidP="00994234">
      <w:pPr>
        <w:pStyle w:val="Default"/>
        <w:rPr>
          <w:color w:val="006FC0"/>
          <w:sz w:val="32"/>
          <w:szCs w:val="32"/>
        </w:rPr>
      </w:pPr>
      <w:r w:rsidRPr="00994234">
        <w:rPr>
          <w:noProof/>
        </w:rPr>
        <w:drawing>
          <wp:anchor distT="0" distB="0" distL="114300" distR="114300" simplePos="0" relativeHeight="251664384" behindDoc="0" locked="0" layoutInCell="1" allowOverlap="1" wp14:anchorId="06E1DF95" wp14:editId="224B1971">
            <wp:simplePos x="0" y="0"/>
            <wp:positionH relativeFrom="margin">
              <wp:align>left</wp:align>
            </wp:positionH>
            <wp:positionV relativeFrom="paragraph">
              <wp:posOffset>240665</wp:posOffset>
            </wp:positionV>
            <wp:extent cx="2032000" cy="1081177"/>
            <wp:effectExtent l="0" t="0" r="6350" b="5080"/>
            <wp:wrapNone/>
            <wp:docPr id="1" name="圖片 12">
              <a:extLst xmlns:a="http://schemas.openxmlformats.org/drawingml/2006/main">
                <a:ext uri="{FF2B5EF4-FFF2-40B4-BE49-F238E27FC236}">
                  <a16:creationId xmlns:a16="http://schemas.microsoft.com/office/drawing/2014/main" id="{6B58A662-68C2-43FB-8CC9-96DF255FF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a:extLst>
                        <a:ext uri="{FF2B5EF4-FFF2-40B4-BE49-F238E27FC236}">
                          <a16:creationId xmlns:a16="http://schemas.microsoft.com/office/drawing/2014/main" id="{6B58A662-68C2-43FB-8CC9-96DF255FF4E4}"/>
                        </a:ext>
                      </a:extLst>
                    </pic:cNvPr>
                    <pic:cNvPicPr>
                      <a:picLocks noChangeAspect="1"/>
                    </pic:cNvPicPr>
                  </pic:nvPicPr>
                  <pic:blipFill>
                    <a:blip r:embed="rId7"/>
                    <a:stretch>
                      <a:fillRect/>
                    </a:stretch>
                  </pic:blipFill>
                  <pic:spPr>
                    <a:xfrm>
                      <a:off x="0" y="0"/>
                      <a:ext cx="2032000" cy="1081177"/>
                    </a:xfrm>
                    <a:prstGeom prst="rect">
                      <a:avLst/>
                    </a:prstGeom>
                  </pic:spPr>
                </pic:pic>
              </a:graphicData>
            </a:graphic>
            <wp14:sizeRelH relativeFrom="margin">
              <wp14:pctWidth>0</wp14:pctWidth>
            </wp14:sizeRelH>
            <wp14:sizeRelV relativeFrom="margin">
              <wp14:pctHeight>0</wp14:pctHeight>
            </wp14:sizeRelV>
          </wp:anchor>
        </w:drawing>
      </w:r>
    </w:p>
    <w:p w:rsidR="00994234" w:rsidRDefault="00994234" w:rsidP="00994234">
      <w:pPr>
        <w:pStyle w:val="Default"/>
        <w:rPr>
          <w:color w:val="006FC0"/>
          <w:sz w:val="32"/>
          <w:szCs w:val="32"/>
        </w:rPr>
      </w:pPr>
    </w:p>
    <w:p w:rsidR="00097993" w:rsidRDefault="00097993" w:rsidP="00097993">
      <w:pPr>
        <w:spacing w:line="560" w:lineRule="exact"/>
        <w:rPr>
          <w:rFonts w:ascii="微軟正黑體" w:eastAsia="微軟正黑體" w:hAnsi="微軟正黑體"/>
          <w:szCs w:val="24"/>
        </w:rPr>
      </w:pPr>
    </w:p>
    <w:p w:rsidR="00994234" w:rsidRPr="00097993" w:rsidRDefault="00994234" w:rsidP="00097993">
      <w:pPr>
        <w:spacing w:line="560" w:lineRule="exact"/>
        <w:rPr>
          <w:rFonts w:ascii="微軟正黑體" w:eastAsia="微軟正黑體" w:hAnsi="微軟正黑體"/>
          <w:szCs w:val="24"/>
        </w:rPr>
      </w:pPr>
      <w:r w:rsidRPr="00097993">
        <w:rPr>
          <w:rFonts w:ascii="微軟正黑體" w:eastAsia="微軟正黑體" w:hAnsi="微軟正黑體" w:hint="eastAsia"/>
          <w:szCs w:val="24"/>
        </w:rPr>
        <w:t>社團法人台灣抗體協會為促成台灣能有一專業平台，可結合基礎技術研究、法規、醫療、產業應用等不同領域，整合人才及資源。最終期望能帶動台灣抗體相關領域之研發與產業發展，並達教育目的。抗體協會為依法設立、以非營利為目的之社會團體，以推動台灣抗體相關領域之研究教育與產業發展，增進人類健康為宗旨。</w:t>
      </w:r>
    </w:p>
    <w:p w:rsidR="00994234" w:rsidRPr="00994234" w:rsidRDefault="00097993" w:rsidP="00097993">
      <w:pPr>
        <w:spacing w:line="560" w:lineRule="exact"/>
        <w:rPr>
          <w:szCs w:val="24"/>
        </w:rPr>
      </w:pPr>
      <w:r w:rsidRPr="00994234">
        <w:rPr>
          <w:noProof/>
          <w:szCs w:val="24"/>
        </w:rPr>
        <w:drawing>
          <wp:anchor distT="0" distB="0" distL="114300" distR="114300" simplePos="0" relativeHeight="251666432" behindDoc="0" locked="0" layoutInCell="1" allowOverlap="1" wp14:anchorId="22F7B07E" wp14:editId="133AA822">
            <wp:simplePos x="0" y="0"/>
            <wp:positionH relativeFrom="margin">
              <wp:align>left</wp:align>
            </wp:positionH>
            <wp:positionV relativeFrom="paragraph">
              <wp:posOffset>346710</wp:posOffset>
            </wp:positionV>
            <wp:extent cx="2646871" cy="393700"/>
            <wp:effectExtent l="0" t="0" r="1270" b="6350"/>
            <wp:wrapNone/>
            <wp:docPr id="2" name="圖片 14">
              <a:extLst xmlns:a="http://schemas.openxmlformats.org/drawingml/2006/main">
                <a:ext uri="{FF2B5EF4-FFF2-40B4-BE49-F238E27FC236}">
                  <a16:creationId xmlns:a16="http://schemas.microsoft.com/office/drawing/2014/main" id="{4C266D11-C408-41DC-920C-6809DEADF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4">
                      <a:extLst>
                        <a:ext uri="{FF2B5EF4-FFF2-40B4-BE49-F238E27FC236}">
                          <a16:creationId xmlns:a16="http://schemas.microsoft.com/office/drawing/2014/main" id="{4C266D11-C408-41DC-920C-6809DEADF4B3}"/>
                        </a:ext>
                      </a:extLst>
                    </pic:cNvPr>
                    <pic:cNvPicPr>
                      <a:picLocks noChangeAspect="1"/>
                    </pic:cNvPicPr>
                  </pic:nvPicPr>
                  <pic:blipFill>
                    <a:blip r:embed="rId9"/>
                    <a:stretch>
                      <a:fillRect/>
                    </a:stretch>
                  </pic:blipFill>
                  <pic:spPr>
                    <a:xfrm>
                      <a:off x="0" y="0"/>
                      <a:ext cx="2648687" cy="393970"/>
                    </a:xfrm>
                    <a:prstGeom prst="rect">
                      <a:avLst/>
                    </a:prstGeom>
                  </pic:spPr>
                </pic:pic>
              </a:graphicData>
            </a:graphic>
            <wp14:sizeRelH relativeFrom="margin">
              <wp14:pctWidth>0</wp14:pctWidth>
            </wp14:sizeRelH>
            <wp14:sizeRelV relativeFrom="margin">
              <wp14:pctHeight>0</wp14:pctHeight>
            </wp14:sizeRelV>
          </wp:anchor>
        </w:drawing>
      </w:r>
    </w:p>
    <w:p w:rsidR="00994234" w:rsidRPr="00994234" w:rsidRDefault="00994234" w:rsidP="00097993">
      <w:pPr>
        <w:spacing w:line="560" w:lineRule="exact"/>
        <w:rPr>
          <w:szCs w:val="24"/>
        </w:rPr>
      </w:pPr>
    </w:p>
    <w:p w:rsidR="00994234" w:rsidRPr="00097993" w:rsidRDefault="00994234" w:rsidP="00097993">
      <w:pPr>
        <w:spacing w:line="560" w:lineRule="exact"/>
        <w:rPr>
          <w:rFonts w:ascii="微軟正黑體" w:eastAsia="微軟正黑體" w:hAnsi="微軟正黑體"/>
          <w:szCs w:val="24"/>
        </w:rPr>
      </w:pPr>
      <w:r w:rsidRPr="00097993">
        <w:rPr>
          <w:rFonts w:ascii="微軟正黑體" w:eastAsia="微軟正黑體" w:hAnsi="微軟正黑體" w:hint="eastAsia"/>
          <w:szCs w:val="24"/>
        </w:rPr>
        <w:t>財團法人生物技術開發中心</w:t>
      </w:r>
      <w:r w:rsidRPr="00097993">
        <w:rPr>
          <w:rFonts w:ascii="微軟正黑體" w:eastAsia="微軟正黑體" w:hAnsi="微軟正黑體"/>
          <w:szCs w:val="24"/>
        </w:rPr>
        <w:t>(</w:t>
      </w:r>
      <w:r w:rsidRPr="00097993">
        <w:rPr>
          <w:rFonts w:ascii="微軟正黑體" w:eastAsia="微軟正黑體" w:hAnsi="微軟正黑體" w:hint="eastAsia"/>
          <w:szCs w:val="24"/>
        </w:rPr>
        <w:t>簡稱生技中心</w:t>
      </w:r>
      <w:r w:rsidRPr="00097993">
        <w:rPr>
          <w:rFonts w:ascii="微軟正黑體" w:eastAsia="微軟正黑體" w:hAnsi="微軟正黑體"/>
          <w:szCs w:val="24"/>
        </w:rPr>
        <w:t>)</w:t>
      </w:r>
      <w:r w:rsidRPr="00097993">
        <w:rPr>
          <w:rFonts w:ascii="微軟正黑體" w:eastAsia="微軟正黑體" w:hAnsi="微軟正黑體" w:hint="eastAsia"/>
          <w:szCs w:val="24"/>
        </w:rPr>
        <w:t>，</w:t>
      </w:r>
      <w:r w:rsidRPr="00097993">
        <w:rPr>
          <w:rFonts w:ascii="微軟正黑體" w:eastAsia="微軟正黑體" w:hAnsi="微軟正黑體"/>
          <w:szCs w:val="24"/>
        </w:rPr>
        <w:t>1984</w:t>
      </w:r>
      <w:r w:rsidRPr="00097993">
        <w:rPr>
          <w:rFonts w:ascii="微軟正黑體" w:eastAsia="微軟正黑體" w:hAnsi="微軟正黑體" w:hint="eastAsia"/>
          <w:szCs w:val="24"/>
        </w:rPr>
        <w:t>年由政府與民間共同捐助成立之非營利研究機構。現位於國家生技研究園區，堅持以科技創新、產業發展、人才培育為核心，以「藥品臨床前開發與轉譯研究」專長，結合「藥品商品化」角色，帶動台灣生技產業發展。生技中心以成為「生技產業最佳夥伴」自許，透過創新研發、創業育成、商務推廣，以多年累積的新藥研發實力，瞄準全球生技醫藥發展趨勢，努力為人們提供健康美好的生活。</w:t>
      </w:r>
    </w:p>
    <w:p w:rsidR="00994234" w:rsidRDefault="00994234" w:rsidP="00097993">
      <w:pPr>
        <w:spacing w:line="560" w:lineRule="exact"/>
        <w:rPr>
          <w:szCs w:val="24"/>
        </w:rPr>
      </w:pPr>
    </w:p>
    <w:p w:rsidR="00994234" w:rsidRPr="00994234" w:rsidRDefault="00097993" w:rsidP="00097993">
      <w:pPr>
        <w:spacing w:line="560" w:lineRule="exact"/>
        <w:rPr>
          <w:szCs w:val="24"/>
        </w:rPr>
      </w:pPr>
      <w:r w:rsidRPr="00994234">
        <w:rPr>
          <w:noProof/>
        </w:rPr>
        <w:drawing>
          <wp:anchor distT="0" distB="0" distL="114300" distR="114300" simplePos="0" relativeHeight="251668480" behindDoc="0" locked="0" layoutInCell="1" allowOverlap="1" wp14:anchorId="66DF19E3" wp14:editId="17F0F867">
            <wp:simplePos x="0" y="0"/>
            <wp:positionH relativeFrom="margin">
              <wp:align>left</wp:align>
            </wp:positionH>
            <wp:positionV relativeFrom="paragraph">
              <wp:posOffset>14605</wp:posOffset>
            </wp:positionV>
            <wp:extent cx="1960662" cy="774700"/>
            <wp:effectExtent l="0" t="0" r="1905" b="6350"/>
            <wp:wrapNone/>
            <wp:docPr id="3" name="圖片 13">
              <a:extLst xmlns:a="http://schemas.openxmlformats.org/drawingml/2006/main">
                <a:ext uri="{FF2B5EF4-FFF2-40B4-BE49-F238E27FC236}">
                  <a16:creationId xmlns:a16="http://schemas.microsoft.com/office/drawing/2014/main" id="{A60C1441-2BC0-4814-9132-41C5EF934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3">
                      <a:extLst>
                        <a:ext uri="{FF2B5EF4-FFF2-40B4-BE49-F238E27FC236}">
                          <a16:creationId xmlns:a16="http://schemas.microsoft.com/office/drawing/2014/main" id="{A60C1441-2BC0-4814-9132-41C5EF934F87}"/>
                        </a:ext>
                      </a:extLst>
                    </pic:cNvPr>
                    <pic:cNvPicPr>
                      <a:picLocks noChangeAspect="1"/>
                    </pic:cNvPicPr>
                  </pic:nvPicPr>
                  <pic:blipFill>
                    <a:blip r:embed="rId8"/>
                    <a:stretch>
                      <a:fillRect/>
                    </a:stretch>
                  </pic:blipFill>
                  <pic:spPr>
                    <a:xfrm>
                      <a:off x="0" y="0"/>
                      <a:ext cx="1960662" cy="774700"/>
                    </a:xfrm>
                    <a:prstGeom prst="rect">
                      <a:avLst/>
                    </a:prstGeom>
                  </pic:spPr>
                </pic:pic>
              </a:graphicData>
            </a:graphic>
            <wp14:sizeRelH relativeFrom="margin">
              <wp14:pctWidth>0</wp14:pctWidth>
            </wp14:sizeRelH>
            <wp14:sizeRelV relativeFrom="margin">
              <wp14:pctHeight>0</wp14:pctHeight>
            </wp14:sizeRelV>
          </wp:anchor>
        </w:drawing>
      </w:r>
    </w:p>
    <w:p w:rsidR="00994234" w:rsidRDefault="00994234" w:rsidP="00097993">
      <w:pPr>
        <w:spacing w:line="560" w:lineRule="exact"/>
        <w:rPr>
          <w:rFonts w:ascii="Noto Sans TC" w:hAnsi="Noto Sans TC" w:hint="eastAsia"/>
          <w:color w:val="666666"/>
          <w:szCs w:val="24"/>
          <w:shd w:val="clear" w:color="auto" w:fill="FFFFFF"/>
        </w:rPr>
      </w:pPr>
    </w:p>
    <w:p w:rsidR="00994234" w:rsidRPr="00097993" w:rsidRDefault="00994234" w:rsidP="00097993">
      <w:pPr>
        <w:spacing w:line="560" w:lineRule="exact"/>
        <w:rPr>
          <w:rFonts w:ascii="微軟正黑體" w:eastAsia="微軟正黑體" w:hAnsi="微軟正黑體"/>
          <w:szCs w:val="24"/>
        </w:rPr>
      </w:pPr>
      <w:r w:rsidRPr="00097993">
        <w:rPr>
          <w:rFonts w:ascii="微軟正黑體" w:eastAsia="微軟正黑體" w:hAnsi="微軟正黑體"/>
          <w:szCs w:val="24"/>
        </w:rPr>
        <w:t>為配合國家生技產業的發展及國家生技研究園區的成立，中央研究院特別設置生</w:t>
      </w:r>
      <w:proofErr w:type="gramStart"/>
      <w:r w:rsidRPr="00097993">
        <w:rPr>
          <w:rFonts w:ascii="微軟正黑體" w:eastAsia="微軟正黑體" w:hAnsi="微軟正黑體"/>
          <w:szCs w:val="24"/>
        </w:rPr>
        <w:t>醫</w:t>
      </w:r>
      <w:proofErr w:type="gramEnd"/>
      <w:r w:rsidRPr="00097993">
        <w:rPr>
          <w:rFonts w:ascii="微軟正黑體" w:eastAsia="微軟正黑體" w:hAnsi="微軟正黑體"/>
          <w:szCs w:val="24"/>
        </w:rPr>
        <w:t>轉譯研究中心於2019 年9月進駐園區，負責推動創新生技產業的發展及維護園區生態環境的平衡。「</w:t>
      </w:r>
      <w:hyperlink r:id="rId12" w:tgtFrame="_blank" w:history="1">
        <w:r w:rsidRPr="00097993">
          <w:rPr>
            <w:rFonts w:ascii="微軟正黑體" w:eastAsia="微軟正黑體" w:hAnsi="微軟正黑體"/>
            <w:b/>
            <w:bCs/>
          </w:rPr>
          <w:t>生</w:t>
        </w:r>
        <w:proofErr w:type="gramStart"/>
        <w:r w:rsidRPr="00097993">
          <w:rPr>
            <w:rFonts w:ascii="微軟正黑體" w:eastAsia="微軟正黑體" w:hAnsi="微軟正黑體"/>
            <w:b/>
            <w:bCs/>
          </w:rPr>
          <w:t>醫</w:t>
        </w:r>
        <w:proofErr w:type="gramEnd"/>
        <w:r w:rsidRPr="00097993">
          <w:rPr>
            <w:rFonts w:ascii="微軟正黑體" w:eastAsia="微軟正黑體" w:hAnsi="微軟正黑體"/>
            <w:b/>
            <w:bCs/>
          </w:rPr>
          <w:t>轉譯研究中心</w:t>
        </w:r>
      </w:hyperlink>
      <w:r w:rsidRPr="00097993">
        <w:rPr>
          <w:rFonts w:ascii="微軟正黑體" w:eastAsia="微軟正黑體" w:hAnsi="微軟正黑體"/>
          <w:szCs w:val="24"/>
        </w:rPr>
        <w:t>」 以提供</w:t>
      </w:r>
      <w:proofErr w:type="gramStart"/>
      <w:r w:rsidRPr="00097993">
        <w:rPr>
          <w:rFonts w:ascii="微軟正黑體" w:eastAsia="微軟正黑體" w:hAnsi="微軟正黑體"/>
          <w:szCs w:val="24"/>
        </w:rPr>
        <w:t>整合式的資</w:t>
      </w:r>
      <w:proofErr w:type="gramEnd"/>
      <w:r w:rsidRPr="00097993">
        <w:rPr>
          <w:rFonts w:ascii="微軟正黑體" w:eastAsia="微軟正黑體" w:hAnsi="微軟正黑體"/>
          <w:szCs w:val="24"/>
        </w:rPr>
        <w:t>源與平台，協助生技新創人才與團隊加速達成其產品化的進程，促進基礎研究成果的活用，並以造福社會與增進國人之健康福祉為最大目標。</w:t>
      </w:r>
    </w:p>
    <w:p w:rsidR="00994234" w:rsidRDefault="00994234" w:rsidP="00994234">
      <w:pPr>
        <w:spacing w:line="360" w:lineRule="auto"/>
        <w:rPr>
          <w:szCs w:val="24"/>
        </w:rPr>
      </w:pPr>
    </w:p>
    <w:p w:rsidR="00994234" w:rsidRDefault="00994234" w:rsidP="00994234">
      <w:pPr>
        <w:spacing w:line="360" w:lineRule="auto"/>
        <w:rPr>
          <w:szCs w:val="24"/>
        </w:rPr>
      </w:pPr>
    </w:p>
    <w:p w:rsidR="00994234" w:rsidRDefault="00994234" w:rsidP="00994234">
      <w:pPr>
        <w:pStyle w:val="Default"/>
        <w:rPr>
          <w:color w:val="006FC0"/>
          <w:sz w:val="32"/>
          <w:szCs w:val="32"/>
        </w:rPr>
      </w:pPr>
      <w:r>
        <w:rPr>
          <w:rFonts w:hint="eastAsia"/>
          <w:b/>
          <w:bCs/>
          <w:color w:val="006FC0"/>
          <w:sz w:val="32"/>
          <w:szCs w:val="32"/>
        </w:rPr>
        <w:lastRenderedPageBreak/>
        <w:t>三、</w:t>
      </w:r>
      <w:r>
        <w:rPr>
          <w:b/>
          <w:bCs/>
          <w:color w:val="006FC0"/>
          <w:sz w:val="32"/>
          <w:szCs w:val="32"/>
        </w:rPr>
        <w:t xml:space="preserve"> </w:t>
      </w:r>
      <w:r>
        <w:rPr>
          <w:rFonts w:hint="eastAsia"/>
          <w:b/>
          <w:bCs/>
          <w:color w:val="006FC0"/>
          <w:sz w:val="32"/>
          <w:szCs w:val="32"/>
        </w:rPr>
        <w:t>議程</w:t>
      </w:r>
    </w:p>
    <w:p w:rsidR="00994234" w:rsidRPr="00097993" w:rsidRDefault="00994234" w:rsidP="00097993">
      <w:pPr>
        <w:spacing w:line="360" w:lineRule="auto"/>
        <w:jc w:val="center"/>
        <w:rPr>
          <w:rFonts w:cstheme="minorHAnsi"/>
          <w:sz w:val="28"/>
          <w:szCs w:val="24"/>
        </w:rPr>
      </w:pPr>
      <w:r w:rsidRPr="00097993">
        <w:rPr>
          <w:rFonts w:cstheme="minorHAnsi"/>
          <w:b/>
          <w:bCs/>
          <w:sz w:val="28"/>
          <w:szCs w:val="24"/>
        </w:rPr>
        <w:t>2022 Antibody Therapeutic Conference (ATC)</w:t>
      </w:r>
    </w:p>
    <w:p w:rsidR="00994234" w:rsidRPr="00097993" w:rsidRDefault="00994234" w:rsidP="00097993">
      <w:pPr>
        <w:spacing w:line="360" w:lineRule="auto"/>
        <w:jc w:val="center"/>
        <w:rPr>
          <w:rFonts w:cstheme="minorHAnsi"/>
          <w:sz w:val="28"/>
          <w:szCs w:val="24"/>
        </w:rPr>
      </w:pPr>
      <w:r w:rsidRPr="00097993">
        <w:rPr>
          <w:rFonts w:cstheme="minorHAnsi"/>
          <w:b/>
          <w:bCs/>
          <w:sz w:val="28"/>
          <w:szCs w:val="24"/>
        </w:rPr>
        <w:t xml:space="preserve">Extended </w:t>
      </w:r>
      <w:r w:rsidR="00BF3A90">
        <w:rPr>
          <w:rFonts w:cstheme="minorHAnsi" w:hint="eastAsia"/>
          <w:b/>
          <w:bCs/>
          <w:sz w:val="28"/>
          <w:szCs w:val="24"/>
        </w:rPr>
        <w:t>A</w:t>
      </w:r>
      <w:r w:rsidRPr="00097993">
        <w:rPr>
          <w:rFonts w:cstheme="minorHAnsi"/>
          <w:b/>
          <w:bCs/>
          <w:sz w:val="28"/>
          <w:szCs w:val="24"/>
        </w:rPr>
        <w:t xml:space="preserve">pplication of Antibody </w:t>
      </w:r>
      <w:r w:rsidRPr="00097993">
        <w:rPr>
          <w:rFonts w:cstheme="minorHAnsi"/>
          <w:sz w:val="28"/>
          <w:szCs w:val="24"/>
        </w:rPr>
        <w:t>(draft)</w:t>
      </w:r>
    </w:p>
    <w:p w:rsidR="004A4367" w:rsidRDefault="004A4367" w:rsidP="00994234">
      <w:pPr>
        <w:spacing w:line="360" w:lineRule="auto"/>
        <w:rPr>
          <w:rFonts w:cstheme="minorHAnsi"/>
          <w:szCs w:val="24"/>
        </w:rPr>
      </w:pPr>
      <w:r>
        <w:rPr>
          <w:rFonts w:cstheme="minorHAnsi" w:hint="eastAsia"/>
          <w:szCs w:val="24"/>
        </w:rPr>
        <w:t>Ti</w:t>
      </w:r>
      <w:r>
        <w:rPr>
          <w:rFonts w:cstheme="minorHAnsi"/>
          <w:szCs w:val="24"/>
        </w:rPr>
        <w:t xml:space="preserve">me: </w:t>
      </w:r>
      <w:r w:rsidR="00F451D6" w:rsidRPr="00F451D6">
        <w:rPr>
          <w:rFonts w:cstheme="minorHAnsi" w:hint="eastAsia"/>
          <w:szCs w:val="24"/>
        </w:rPr>
        <w:t>2022.11.15(</w:t>
      </w:r>
      <w:r w:rsidR="00F451D6" w:rsidRPr="00F451D6">
        <w:rPr>
          <w:rFonts w:cstheme="minorHAnsi" w:hint="eastAsia"/>
          <w:szCs w:val="24"/>
        </w:rPr>
        <w:t>二</w:t>
      </w:r>
      <w:r w:rsidR="00F451D6" w:rsidRPr="00F451D6">
        <w:rPr>
          <w:rFonts w:cstheme="minorHAnsi" w:hint="eastAsia"/>
          <w:szCs w:val="24"/>
        </w:rPr>
        <w:t>)</w:t>
      </w:r>
    </w:p>
    <w:p w:rsidR="00994234" w:rsidRPr="00097993" w:rsidRDefault="00994234" w:rsidP="00994234">
      <w:pPr>
        <w:spacing w:line="360" w:lineRule="auto"/>
        <w:rPr>
          <w:rFonts w:cstheme="minorHAnsi"/>
          <w:szCs w:val="24"/>
        </w:rPr>
      </w:pPr>
      <w:r w:rsidRPr="00097993">
        <w:rPr>
          <w:rFonts w:cstheme="minorHAnsi"/>
          <w:szCs w:val="24"/>
        </w:rPr>
        <w:t xml:space="preserve">Venue: National Biotechnology Research Park, </w:t>
      </w:r>
      <w:proofErr w:type="spellStart"/>
      <w:r w:rsidRPr="00097993">
        <w:rPr>
          <w:rFonts w:cstheme="minorHAnsi"/>
          <w:szCs w:val="24"/>
        </w:rPr>
        <w:t>Nangang</w:t>
      </w:r>
      <w:proofErr w:type="spellEnd"/>
      <w:r w:rsidRPr="00097993">
        <w:rPr>
          <w:rFonts w:cstheme="minorHAnsi"/>
          <w:szCs w:val="24"/>
        </w:rPr>
        <w:t>. International Convention Hall (Building C),</w:t>
      </w:r>
    </w:p>
    <w:p w:rsidR="00534F13" w:rsidRDefault="00994234" w:rsidP="00534F13">
      <w:pPr>
        <w:spacing w:line="276" w:lineRule="auto"/>
        <w:rPr>
          <w:rFonts w:ascii="微軟正黑體" w:eastAsia="微軟正黑體" w:hAnsi="微軟正黑體"/>
          <w:sz w:val="20"/>
          <w:szCs w:val="20"/>
        </w:rPr>
      </w:pPr>
      <w:r w:rsidRPr="00097993">
        <w:rPr>
          <w:rFonts w:cstheme="minorHAnsi"/>
          <w:szCs w:val="24"/>
        </w:rPr>
        <w:t>Agenda:</w:t>
      </w:r>
      <w:r w:rsidR="00534F13" w:rsidRPr="00534F13">
        <w:rPr>
          <w:rFonts w:ascii="微軟正黑體" w:eastAsia="微軟正黑體" w:hAnsi="微軟正黑體" w:hint="eastAsia"/>
          <w:b/>
          <w:bCs/>
          <w:color w:val="0033CC"/>
          <w:sz w:val="20"/>
          <w:szCs w:val="20"/>
        </w:rPr>
        <w:t xml:space="preserve"> </w:t>
      </w:r>
      <w:r w:rsidR="00534F13">
        <w:rPr>
          <w:rFonts w:ascii="微軟正黑體" w:eastAsia="微軟正黑體" w:hAnsi="微軟正黑體" w:hint="eastAsia"/>
          <w:b/>
          <w:bCs/>
          <w:color w:val="0033CC"/>
          <w:sz w:val="20"/>
          <w:szCs w:val="20"/>
        </w:rPr>
        <w:t>Agenda:</w:t>
      </w:r>
    </w:p>
    <w:tbl>
      <w:tblPr>
        <w:tblStyle w:val="4-5"/>
        <w:tblW w:w="9094" w:type="dxa"/>
        <w:tblLook w:val="04A0" w:firstRow="1" w:lastRow="0" w:firstColumn="1" w:lastColumn="0" w:noHBand="0" w:noVBand="1"/>
      </w:tblPr>
      <w:tblGrid>
        <w:gridCol w:w="1555"/>
        <w:gridCol w:w="2436"/>
        <w:gridCol w:w="5103"/>
      </w:tblGrid>
      <w:tr w:rsidR="00534F13" w:rsidTr="00534F13">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b w:val="0"/>
                <w:bCs w:val="0"/>
                <w:sz w:val="20"/>
                <w:szCs w:val="20"/>
              </w:rPr>
              <w:t>Time</w:t>
            </w:r>
          </w:p>
        </w:tc>
        <w:tc>
          <w:tcPr>
            <w:tcW w:w="2436" w:type="dxa"/>
            <w:hideMark/>
          </w:tcPr>
          <w:p w:rsidR="00534F13" w:rsidRDefault="00534F13">
            <w:pPr>
              <w:spacing w:line="276" w:lineRule="auto"/>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0"/>
                <w:szCs w:val="20"/>
              </w:rPr>
            </w:pPr>
            <w:r>
              <w:rPr>
                <w:rFonts w:ascii="微軟正黑體" w:eastAsia="微軟正黑體" w:hAnsi="微軟正黑體" w:hint="eastAsia"/>
                <w:b w:val="0"/>
                <w:bCs w:val="0"/>
                <w:sz w:val="20"/>
                <w:szCs w:val="20"/>
              </w:rPr>
              <w:t>Activities</w:t>
            </w:r>
          </w:p>
        </w:tc>
        <w:tc>
          <w:tcPr>
            <w:tcW w:w="5103" w:type="dxa"/>
            <w:hideMark/>
          </w:tcPr>
          <w:p w:rsidR="00534F13" w:rsidRDefault="00534F13">
            <w:pPr>
              <w:spacing w:line="276" w:lineRule="auto"/>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0"/>
                <w:szCs w:val="20"/>
              </w:rPr>
            </w:pPr>
            <w:r>
              <w:rPr>
                <w:rFonts w:ascii="微軟正黑體" w:eastAsia="微軟正黑體" w:hAnsi="微軟正黑體" w:hint="eastAsia"/>
                <w:b w:val="0"/>
                <w:bCs w:val="0"/>
                <w:sz w:val="20"/>
                <w:szCs w:val="20"/>
              </w:rPr>
              <w:t>Speakers</w:t>
            </w:r>
          </w:p>
        </w:tc>
      </w:tr>
      <w:tr w:rsidR="00534F13" w:rsidTr="00534F1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b w:val="0"/>
                <w:bCs w:val="0"/>
                <w:sz w:val="20"/>
                <w:szCs w:val="20"/>
              </w:rPr>
            </w:pPr>
            <w:r>
              <w:rPr>
                <w:rFonts w:ascii="微軟正黑體" w:eastAsia="微軟正黑體" w:hAnsi="微軟正黑體" w:hint="eastAsia"/>
                <w:sz w:val="20"/>
                <w:szCs w:val="20"/>
              </w:rPr>
              <w:t>9:00-9:30</w:t>
            </w:r>
          </w:p>
        </w:tc>
        <w:tc>
          <w:tcPr>
            <w:tcW w:w="2436"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Registration</w:t>
            </w:r>
          </w:p>
        </w:tc>
        <w:tc>
          <w:tcPr>
            <w:tcW w:w="5103"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w:t>
            </w:r>
          </w:p>
        </w:tc>
      </w:tr>
      <w:tr w:rsidR="00534F13" w:rsidTr="00534F13">
        <w:trPr>
          <w:trHeight w:val="852"/>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t>9:30-9:40</w:t>
            </w:r>
          </w:p>
        </w:tc>
        <w:tc>
          <w:tcPr>
            <w:tcW w:w="2436"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Welcome Remarks</w:t>
            </w:r>
          </w:p>
        </w:tc>
        <w:tc>
          <w:tcPr>
            <w:tcW w:w="5103"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Chung-</w:t>
            </w:r>
            <w:proofErr w:type="spellStart"/>
            <w:r>
              <w:rPr>
                <w:rFonts w:ascii="微軟正黑體" w:eastAsia="微軟正黑體" w:hAnsi="微軟正黑體" w:hint="eastAsia"/>
                <w:sz w:val="20"/>
                <w:szCs w:val="20"/>
              </w:rPr>
              <w:t>Hsiun</w:t>
            </w:r>
            <w:proofErr w:type="spellEnd"/>
            <w:r>
              <w:rPr>
                <w:rFonts w:ascii="微軟正黑體" w:eastAsia="微軟正黑體" w:hAnsi="微軟正黑體" w:hint="eastAsia"/>
                <w:sz w:val="20"/>
                <w:szCs w:val="20"/>
              </w:rPr>
              <w:t xml:space="preserve"> Wu, Ph.D. 吳忠勳</w:t>
            </w:r>
            <w:r>
              <w:rPr>
                <w:rFonts w:ascii="微軟正黑體" w:eastAsia="微軟正黑體" w:hAnsi="微軟正黑體" w:hint="eastAsia"/>
                <w:sz w:val="20"/>
                <w:szCs w:val="20"/>
              </w:rPr>
              <w:br/>
              <w:t>Chairman, Taiwan Antibody Association (TAA)</w:t>
            </w:r>
          </w:p>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President, Development Center for </w:t>
            </w:r>
            <w:proofErr w:type="spellStart"/>
            <w:r>
              <w:rPr>
                <w:rFonts w:ascii="微軟正黑體" w:eastAsia="微軟正黑體" w:hAnsi="微軟正黑體" w:hint="eastAsia"/>
                <w:sz w:val="20"/>
                <w:szCs w:val="20"/>
              </w:rPr>
              <w:t>Biotechology</w:t>
            </w:r>
            <w:proofErr w:type="spellEnd"/>
            <w:r>
              <w:rPr>
                <w:rFonts w:ascii="微軟正黑體" w:eastAsia="微軟正黑體" w:hAnsi="微軟正黑體" w:hint="eastAsia"/>
                <w:sz w:val="20"/>
                <w:szCs w:val="20"/>
              </w:rPr>
              <w:t xml:space="preserve"> </w:t>
            </w:r>
          </w:p>
        </w:tc>
      </w:tr>
      <w:tr w:rsidR="00534F13" w:rsidTr="00534F1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t>9:40-9:50</w:t>
            </w:r>
          </w:p>
        </w:tc>
        <w:tc>
          <w:tcPr>
            <w:tcW w:w="2436"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Moderator</w:t>
            </w:r>
          </w:p>
        </w:tc>
        <w:tc>
          <w:tcPr>
            <w:tcW w:w="5103"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proofErr w:type="spellStart"/>
            <w:r>
              <w:rPr>
                <w:rFonts w:ascii="微軟正黑體" w:eastAsia="微軟正黑體" w:hAnsi="微軟正黑體" w:hint="eastAsia"/>
                <w:sz w:val="20"/>
                <w:szCs w:val="20"/>
              </w:rPr>
              <w:t>Tse</w:t>
            </w:r>
            <w:proofErr w:type="spellEnd"/>
            <w:r>
              <w:rPr>
                <w:rFonts w:ascii="微軟正黑體" w:eastAsia="微軟正黑體" w:hAnsi="微軟正黑體" w:hint="eastAsia"/>
                <w:sz w:val="20"/>
                <w:szCs w:val="20"/>
              </w:rPr>
              <w:t>-Wen Chang, Ph.D. 張子文</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President, </w:t>
            </w:r>
            <w:proofErr w:type="spellStart"/>
            <w:r>
              <w:rPr>
                <w:rFonts w:ascii="微軟正黑體" w:eastAsia="微軟正黑體" w:hAnsi="微軟正黑體" w:hint="eastAsia"/>
                <w:sz w:val="20"/>
                <w:szCs w:val="20"/>
              </w:rPr>
              <w:t>Immunwork</w:t>
            </w:r>
            <w:proofErr w:type="spellEnd"/>
            <w:r>
              <w:rPr>
                <w:rFonts w:ascii="微軟正黑體" w:eastAsia="微軟正黑體" w:hAnsi="微軟正黑體" w:hint="eastAsia"/>
                <w:sz w:val="20"/>
                <w:szCs w:val="20"/>
              </w:rPr>
              <w:t>, Inc.</w:t>
            </w:r>
          </w:p>
        </w:tc>
      </w:tr>
      <w:tr w:rsidR="00534F13" w:rsidTr="00534F13">
        <w:trPr>
          <w:trHeight w:val="511"/>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t>9:50-10:30</w:t>
            </w:r>
          </w:p>
        </w:tc>
        <w:tc>
          <w:tcPr>
            <w:tcW w:w="2436"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bCs/>
                <w:sz w:val="20"/>
                <w:szCs w:val="20"/>
              </w:rPr>
            </w:pPr>
            <w:r>
              <w:rPr>
                <w:rFonts w:ascii="微軟正黑體" w:eastAsia="微軟正黑體" w:hAnsi="微軟正黑體" w:hint="eastAsia"/>
                <w:b/>
                <w:bCs/>
                <w:sz w:val="20"/>
                <w:szCs w:val="20"/>
              </w:rPr>
              <w:t>Development of Universal Vaccine</w:t>
            </w:r>
          </w:p>
        </w:tc>
        <w:tc>
          <w:tcPr>
            <w:tcW w:w="5103"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Chi-Huey Wong, Ph.D. 翁啟惠</w:t>
            </w:r>
          </w:p>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The Scripps Research Institute and Academia </w:t>
            </w:r>
            <w:proofErr w:type="spellStart"/>
            <w:r>
              <w:rPr>
                <w:rFonts w:ascii="微軟正黑體" w:eastAsia="微軟正黑體" w:hAnsi="微軟正黑體" w:hint="eastAsia"/>
                <w:sz w:val="20"/>
                <w:szCs w:val="20"/>
              </w:rPr>
              <w:t>Sinica</w:t>
            </w:r>
            <w:proofErr w:type="spellEnd"/>
          </w:p>
        </w:tc>
      </w:tr>
      <w:tr w:rsidR="00534F13" w:rsidTr="00534F13">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t>10:30-10:40</w:t>
            </w:r>
          </w:p>
        </w:tc>
        <w:tc>
          <w:tcPr>
            <w:tcW w:w="2436"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Break</w:t>
            </w:r>
          </w:p>
        </w:tc>
        <w:tc>
          <w:tcPr>
            <w:tcW w:w="5103" w:type="dxa"/>
            <w:hideMark/>
          </w:tcPr>
          <w:p w:rsidR="00534F13" w:rsidRDefault="00534F13">
            <w:pP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p>
        </w:tc>
      </w:tr>
      <w:tr w:rsidR="00534F13" w:rsidTr="00534F13">
        <w:trPr>
          <w:trHeight w:val="682"/>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cs="Calibri"/>
                <w:sz w:val="20"/>
                <w:szCs w:val="20"/>
              </w:rPr>
            </w:pPr>
            <w:r>
              <w:rPr>
                <w:rFonts w:ascii="微軟正黑體" w:eastAsia="微軟正黑體" w:hAnsi="微軟正黑體" w:hint="eastAsia"/>
                <w:sz w:val="20"/>
                <w:szCs w:val="20"/>
              </w:rPr>
              <w:t>10:40-11:20</w:t>
            </w:r>
          </w:p>
        </w:tc>
        <w:tc>
          <w:tcPr>
            <w:tcW w:w="2436"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bCs/>
                <w:sz w:val="20"/>
                <w:szCs w:val="20"/>
              </w:rPr>
            </w:pPr>
            <w:r>
              <w:rPr>
                <w:rFonts w:ascii="微軟正黑體" w:eastAsia="微軟正黑體" w:hAnsi="微軟正黑體" w:hint="eastAsia"/>
                <w:b/>
                <w:bCs/>
                <w:sz w:val="20"/>
                <w:szCs w:val="20"/>
              </w:rPr>
              <w:t>Medicines from the central molecule of the ‘central dogma’: mRNA drugs and vaccines</w:t>
            </w:r>
          </w:p>
        </w:tc>
        <w:tc>
          <w:tcPr>
            <w:tcW w:w="5103"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proofErr w:type="spellStart"/>
            <w:r>
              <w:rPr>
                <w:rFonts w:ascii="微軟正黑體" w:eastAsia="微軟正黑體" w:hAnsi="微軟正黑體" w:hint="eastAsia"/>
                <w:sz w:val="20"/>
                <w:szCs w:val="20"/>
              </w:rPr>
              <w:t>Örn</w:t>
            </w:r>
            <w:proofErr w:type="spellEnd"/>
            <w:r>
              <w:rPr>
                <w:rFonts w:ascii="微軟正黑體" w:eastAsia="微軟正黑體" w:hAnsi="微軟正黑體" w:hint="eastAsia"/>
                <w:sz w:val="20"/>
                <w:szCs w:val="20"/>
              </w:rPr>
              <w:t xml:space="preserve"> </w:t>
            </w:r>
            <w:proofErr w:type="spellStart"/>
            <w:r>
              <w:rPr>
                <w:rFonts w:ascii="微軟正黑體" w:eastAsia="微軟正黑體" w:hAnsi="微軟正黑體" w:hint="eastAsia"/>
                <w:sz w:val="20"/>
                <w:szCs w:val="20"/>
              </w:rPr>
              <w:t>Almarsson</w:t>
            </w:r>
            <w:proofErr w:type="spellEnd"/>
            <w:r>
              <w:rPr>
                <w:rFonts w:ascii="微軟正黑體" w:eastAsia="微軟正黑體" w:hAnsi="微軟正黑體" w:hint="eastAsia"/>
                <w:sz w:val="20"/>
                <w:szCs w:val="20"/>
              </w:rPr>
              <w:t>, Ph.D.</w:t>
            </w:r>
          </w:p>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Principal of </w:t>
            </w:r>
            <w:proofErr w:type="spellStart"/>
            <w:r>
              <w:rPr>
                <w:rFonts w:ascii="微軟正黑體" w:eastAsia="微軟正黑體" w:hAnsi="微軟正黑體" w:hint="eastAsia"/>
                <w:sz w:val="20"/>
                <w:szCs w:val="20"/>
              </w:rPr>
              <w:t>AfiRx</w:t>
            </w:r>
            <w:proofErr w:type="spellEnd"/>
            <w:r>
              <w:rPr>
                <w:rFonts w:ascii="微軟正黑體" w:eastAsia="微軟正黑體" w:hAnsi="微軟正黑體" w:hint="eastAsia"/>
                <w:sz w:val="20"/>
                <w:szCs w:val="20"/>
              </w:rPr>
              <w:t>, LLC</w:t>
            </w:r>
          </w:p>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Former CTO of </w:t>
            </w:r>
            <w:proofErr w:type="spellStart"/>
            <w:r>
              <w:rPr>
                <w:rFonts w:ascii="微軟正黑體" w:eastAsia="微軟正黑體" w:hAnsi="微軟正黑體" w:hint="eastAsia"/>
                <w:sz w:val="20"/>
                <w:szCs w:val="20"/>
              </w:rPr>
              <w:t>Lyndra</w:t>
            </w:r>
            <w:proofErr w:type="spellEnd"/>
            <w:r>
              <w:rPr>
                <w:rFonts w:ascii="微軟正黑體" w:eastAsia="微軟正黑體" w:hAnsi="微軟正黑體" w:hint="eastAsia"/>
                <w:sz w:val="20"/>
                <w:szCs w:val="20"/>
              </w:rPr>
              <w:t xml:space="preserve"> Therapeutics</w:t>
            </w:r>
          </w:p>
        </w:tc>
      </w:tr>
      <w:tr w:rsidR="00534F13" w:rsidTr="00534F13">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t>11:20-12:00</w:t>
            </w:r>
          </w:p>
        </w:tc>
        <w:tc>
          <w:tcPr>
            <w:tcW w:w="2436"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b/>
                <w:bCs/>
                <w:sz w:val="20"/>
                <w:szCs w:val="20"/>
              </w:rPr>
            </w:pPr>
            <w:r>
              <w:rPr>
                <w:rFonts w:ascii="微軟正黑體" w:eastAsia="微軟正黑體" w:hAnsi="微軟正黑體" w:hint="eastAsia"/>
                <w:b/>
                <w:bCs/>
                <w:sz w:val="20"/>
                <w:szCs w:val="20"/>
              </w:rPr>
              <w:t>Bispecific Antibody: Sixty Years of Journey from Concept to Medicine</w:t>
            </w:r>
          </w:p>
        </w:tc>
        <w:tc>
          <w:tcPr>
            <w:tcW w:w="5103"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proofErr w:type="spellStart"/>
            <w:r>
              <w:rPr>
                <w:rFonts w:ascii="微軟正黑體" w:eastAsia="微軟正黑體" w:hAnsi="微軟正黑體" w:hint="eastAsia"/>
                <w:sz w:val="20"/>
                <w:szCs w:val="20"/>
              </w:rPr>
              <w:t>Herren</w:t>
            </w:r>
            <w:proofErr w:type="spellEnd"/>
            <w:r>
              <w:rPr>
                <w:rFonts w:ascii="微軟正黑體" w:eastAsia="微軟正黑體" w:hAnsi="微軟正黑體" w:hint="eastAsia"/>
                <w:sz w:val="20"/>
                <w:szCs w:val="20"/>
              </w:rPr>
              <w:t xml:space="preserve"> Wu 吳和仁</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lang w:val="pt-BR"/>
              </w:rPr>
              <w:t>President, HW Biologics Consulting, LLC</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lang w:val="pt-BR"/>
              </w:rPr>
              <w:t>Former Senior Vice President, R&amp;D, AstraZeneca</w:t>
            </w:r>
          </w:p>
        </w:tc>
      </w:tr>
      <w:tr w:rsidR="00534F13" w:rsidTr="00534F13">
        <w:trPr>
          <w:trHeight w:val="170"/>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t>12:00-13:00</w:t>
            </w:r>
          </w:p>
        </w:tc>
        <w:tc>
          <w:tcPr>
            <w:tcW w:w="2436"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Lunch</w:t>
            </w:r>
          </w:p>
        </w:tc>
        <w:tc>
          <w:tcPr>
            <w:tcW w:w="5103"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w:t>
            </w:r>
          </w:p>
        </w:tc>
      </w:tr>
      <w:tr w:rsidR="00534F13" w:rsidTr="00534F13">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t>13:00-13:10</w:t>
            </w:r>
          </w:p>
        </w:tc>
        <w:tc>
          <w:tcPr>
            <w:tcW w:w="2436"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3rd meeting of the 3rd TAA General Assembly</w:t>
            </w:r>
          </w:p>
        </w:tc>
        <w:tc>
          <w:tcPr>
            <w:tcW w:w="5103"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Chung-</w:t>
            </w:r>
            <w:proofErr w:type="spellStart"/>
            <w:r>
              <w:rPr>
                <w:rFonts w:ascii="微軟正黑體" w:eastAsia="微軟正黑體" w:hAnsi="微軟正黑體" w:hint="eastAsia"/>
                <w:sz w:val="20"/>
                <w:szCs w:val="20"/>
              </w:rPr>
              <w:t>hsiun</w:t>
            </w:r>
            <w:proofErr w:type="spellEnd"/>
            <w:r>
              <w:rPr>
                <w:rFonts w:ascii="微軟正黑體" w:eastAsia="微軟正黑體" w:hAnsi="微軟正黑體" w:hint="eastAsia"/>
                <w:sz w:val="20"/>
                <w:szCs w:val="20"/>
              </w:rPr>
              <w:t xml:space="preserve"> Wu, Ph.D. 吳忠勳</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President, DCB/Chairman, TAA</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Chih-Jung Chang, Ph.D. 張志榮</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COO, </w:t>
            </w:r>
            <w:proofErr w:type="spellStart"/>
            <w:r>
              <w:rPr>
                <w:rFonts w:ascii="微軟正黑體" w:eastAsia="微軟正黑體" w:hAnsi="微軟正黑體" w:hint="eastAsia"/>
                <w:sz w:val="20"/>
                <w:szCs w:val="20"/>
              </w:rPr>
              <w:t>EirGenix</w:t>
            </w:r>
            <w:proofErr w:type="spellEnd"/>
            <w:r>
              <w:rPr>
                <w:rFonts w:ascii="微軟正黑體" w:eastAsia="微軟正黑體" w:hAnsi="微軟正黑體" w:hint="eastAsia"/>
                <w:sz w:val="20"/>
                <w:szCs w:val="20"/>
              </w:rPr>
              <w:t xml:space="preserve"> Inc./Secretary General, TAA</w:t>
            </w:r>
          </w:p>
        </w:tc>
      </w:tr>
      <w:tr w:rsidR="00534F13" w:rsidTr="00534F13">
        <w:trPr>
          <w:trHeight w:val="441"/>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t>13:10-13:20</w:t>
            </w:r>
          </w:p>
        </w:tc>
        <w:tc>
          <w:tcPr>
            <w:tcW w:w="2436"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Moderator</w:t>
            </w:r>
          </w:p>
        </w:tc>
        <w:tc>
          <w:tcPr>
            <w:tcW w:w="5103"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Karen Wen, Ph.D. 溫國蘭</w:t>
            </w:r>
          </w:p>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COO, </w:t>
            </w:r>
            <w:proofErr w:type="spellStart"/>
            <w:r>
              <w:rPr>
                <w:rFonts w:ascii="微軟正黑體" w:eastAsia="微軟正黑體" w:hAnsi="微軟正黑體" w:hint="eastAsia"/>
                <w:sz w:val="20"/>
                <w:szCs w:val="20"/>
              </w:rPr>
              <w:t>GenomeFrontier</w:t>
            </w:r>
            <w:proofErr w:type="spellEnd"/>
            <w:r>
              <w:rPr>
                <w:rFonts w:ascii="微軟正黑體" w:eastAsia="微軟正黑體" w:hAnsi="微軟正黑體" w:hint="eastAsia"/>
                <w:sz w:val="20"/>
                <w:szCs w:val="20"/>
              </w:rPr>
              <w:t xml:space="preserve"> Therapeutics Inc.</w:t>
            </w:r>
          </w:p>
        </w:tc>
      </w:tr>
      <w:tr w:rsidR="00534F13" w:rsidTr="00534F13">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lastRenderedPageBreak/>
              <w:t>13:20-14:00</w:t>
            </w:r>
          </w:p>
        </w:tc>
        <w:tc>
          <w:tcPr>
            <w:tcW w:w="2436"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TBD</w:t>
            </w:r>
          </w:p>
        </w:tc>
        <w:tc>
          <w:tcPr>
            <w:tcW w:w="5103"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Cassian Yee, M.D.</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Professor, Department of Melanoma Medical Oncology, Division of Cancer Medicine, The University of Texas MD Anderson Cancer Center, Houston, TX</w:t>
            </w:r>
          </w:p>
        </w:tc>
      </w:tr>
      <w:tr w:rsidR="00534F13" w:rsidTr="00534F13">
        <w:trPr>
          <w:trHeight w:val="852"/>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t>14:00-14:30</w:t>
            </w:r>
          </w:p>
        </w:tc>
        <w:tc>
          <w:tcPr>
            <w:tcW w:w="2436"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bCs/>
                <w:sz w:val="20"/>
                <w:szCs w:val="20"/>
              </w:rPr>
            </w:pPr>
            <w:r>
              <w:rPr>
                <w:rFonts w:ascii="微軟正黑體" w:eastAsia="微軟正黑體" w:hAnsi="微軟正黑體" w:hint="eastAsia"/>
                <w:b/>
                <w:bCs/>
                <w:sz w:val="20"/>
                <w:szCs w:val="20"/>
              </w:rPr>
              <w:t xml:space="preserve">Manufacturing CD20/CD19-targeted iCasp9 regulatable CAR-TSCM cells using </w:t>
            </w:r>
            <w:proofErr w:type="spellStart"/>
            <w:r>
              <w:rPr>
                <w:rFonts w:ascii="微軟正黑體" w:eastAsia="微軟正黑體" w:hAnsi="微軟正黑體" w:hint="eastAsia"/>
                <w:b/>
                <w:bCs/>
                <w:i/>
                <w:iCs/>
                <w:sz w:val="20"/>
                <w:szCs w:val="20"/>
              </w:rPr>
              <w:t>qCART</w:t>
            </w:r>
            <w:proofErr w:type="spellEnd"/>
            <w:r>
              <w:rPr>
                <w:rFonts w:ascii="微軟正黑體" w:eastAsia="微軟正黑體" w:hAnsi="微軟正黑體" w:hint="eastAsia"/>
                <w:b/>
                <w:bCs/>
                <w:sz w:val="20"/>
                <w:szCs w:val="20"/>
              </w:rPr>
              <w:t xml:space="preserve">, the Quantum </w:t>
            </w:r>
            <w:proofErr w:type="spellStart"/>
            <w:r>
              <w:rPr>
                <w:rFonts w:ascii="微軟正黑體" w:eastAsia="微軟正黑體" w:hAnsi="微軟正黑體" w:hint="eastAsia"/>
                <w:b/>
                <w:bCs/>
                <w:sz w:val="20"/>
                <w:szCs w:val="20"/>
              </w:rPr>
              <w:t>pBac</w:t>
            </w:r>
            <w:proofErr w:type="spellEnd"/>
            <w:r>
              <w:rPr>
                <w:rFonts w:ascii="微軟正黑體" w:eastAsia="微軟正黑體" w:hAnsi="微軟正黑體" w:hint="eastAsia"/>
                <w:b/>
                <w:bCs/>
                <w:sz w:val="20"/>
                <w:szCs w:val="20"/>
              </w:rPr>
              <w:t>-based CAR-T system</w:t>
            </w:r>
          </w:p>
        </w:tc>
        <w:tc>
          <w:tcPr>
            <w:tcW w:w="5103"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proofErr w:type="spellStart"/>
            <w:r>
              <w:rPr>
                <w:rFonts w:ascii="微軟正黑體" w:eastAsia="微軟正黑體" w:hAnsi="微軟正黑體" w:hint="eastAsia"/>
                <w:sz w:val="20"/>
                <w:szCs w:val="20"/>
              </w:rPr>
              <w:t>Sareina</w:t>
            </w:r>
            <w:proofErr w:type="spellEnd"/>
            <w:r>
              <w:rPr>
                <w:rFonts w:ascii="微軟正黑體" w:eastAsia="微軟正黑體" w:hAnsi="微軟正黑體" w:hint="eastAsia"/>
                <w:sz w:val="20"/>
                <w:szCs w:val="20"/>
              </w:rPr>
              <w:t xml:space="preserve"> </w:t>
            </w:r>
            <w:proofErr w:type="spellStart"/>
            <w:r>
              <w:rPr>
                <w:rFonts w:ascii="微軟正黑體" w:eastAsia="微軟正黑體" w:hAnsi="微軟正黑體" w:hint="eastAsia"/>
                <w:sz w:val="20"/>
                <w:szCs w:val="20"/>
              </w:rPr>
              <w:t>Chiung</w:t>
            </w:r>
            <w:proofErr w:type="spellEnd"/>
            <w:r>
              <w:rPr>
                <w:rFonts w:ascii="微軟正黑體" w:eastAsia="微軟正黑體" w:hAnsi="微軟正黑體" w:hint="eastAsia"/>
                <w:sz w:val="20"/>
                <w:szCs w:val="20"/>
              </w:rPr>
              <w:t xml:space="preserve">-Yuan Wu, </w:t>
            </w:r>
            <w:proofErr w:type="spellStart"/>
            <w:r>
              <w:rPr>
                <w:rFonts w:ascii="微軟正黑體" w:eastAsia="微軟正黑體" w:hAnsi="微軟正黑體" w:hint="eastAsia"/>
                <w:sz w:val="20"/>
                <w:szCs w:val="20"/>
              </w:rPr>
              <w:t>Ph.D</w:t>
            </w:r>
            <w:proofErr w:type="spellEnd"/>
            <w:r>
              <w:rPr>
                <w:rFonts w:ascii="微軟正黑體" w:eastAsia="微軟正黑體" w:hAnsi="微軟正黑體" w:hint="eastAsia"/>
                <w:sz w:val="20"/>
                <w:szCs w:val="20"/>
              </w:rPr>
              <w:t xml:space="preserve"> 吳瓊媛</w:t>
            </w:r>
          </w:p>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CEO, </w:t>
            </w:r>
            <w:proofErr w:type="spellStart"/>
            <w:r>
              <w:rPr>
                <w:rFonts w:ascii="微軟正黑體" w:eastAsia="微軟正黑體" w:hAnsi="微軟正黑體" w:hint="eastAsia"/>
                <w:sz w:val="20"/>
                <w:szCs w:val="20"/>
              </w:rPr>
              <w:t>GenomeFrontier</w:t>
            </w:r>
            <w:proofErr w:type="spellEnd"/>
            <w:r>
              <w:rPr>
                <w:rFonts w:ascii="微軟正黑體" w:eastAsia="微軟正黑體" w:hAnsi="微軟正黑體" w:hint="eastAsia"/>
                <w:sz w:val="20"/>
                <w:szCs w:val="20"/>
              </w:rPr>
              <w:t xml:space="preserve"> Therapeutics Inc.</w:t>
            </w:r>
          </w:p>
        </w:tc>
      </w:tr>
      <w:tr w:rsidR="00534F13" w:rsidTr="00534F1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t>14:30-15:00</w:t>
            </w:r>
          </w:p>
        </w:tc>
        <w:tc>
          <w:tcPr>
            <w:tcW w:w="2436"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Break</w:t>
            </w:r>
          </w:p>
        </w:tc>
        <w:tc>
          <w:tcPr>
            <w:tcW w:w="5103"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w:t>
            </w:r>
          </w:p>
        </w:tc>
      </w:tr>
      <w:tr w:rsidR="00534F13" w:rsidTr="00534F13">
        <w:trPr>
          <w:trHeight w:val="682"/>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t>15:00-15:30</w:t>
            </w:r>
          </w:p>
        </w:tc>
        <w:tc>
          <w:tcPr>
            <w:tcW w:w="2436"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bCs/>
                <w:sz w:val="20"/>
                <w:szCs w:val="20"/>
              </w:rPr>
            </w:pPr>
            <w:r>
              <w:rPr>
                <w:rFonts w:ascii="微軟正黑體" w:eastAsia="微軟正黑體" w:hAnsi="微軟正黑體" w:hint="eastAsia"/>
                <w:b/>
                <w:bCs/>
                <w:sz w:val="20"/>
                <w:szCs w:val="20"/>
              </w:rPr>
              <w:t>Site-specific conjugation of cytotoxic drug bundles for homogeneous ADCs with high DAR of 6, 8, or 10</w:t>
            </w:r>
          </w:p>
        </w:tc>
        <w:tc>
          <w:tcPr>
            <w:tcW w:w="5103"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proofErr w:type="spellStart"/>
            <w:r>
              <w:rPr>
                <w:rFonts w:ascii="微軟正黑體" w:eastAsia="微軟正黑體" w:hAnsi="微軟正黑體" w:hint="eastAsia"/>
                <w:sz w:val="20"/>
                <w:szCs w:val="20"/>
              </w:rPr>
              <w:t>Hsing</w:t>
            </w:r>
            <w:proofErr w:type="spellEnd"/>
            <w:r>
              <w:rPr>
                <w:rFonts w:ascii="微軟正黑體" w:eastAsia="微軟正黑體" w:hAnsi="微軟正黑體" w:hint="eastAsia"/>
                <w:sz w:val="20"/>
                <w:szCs w:val="20"/>
              </w:rPr>
              <w:t xml:space="preserve">-Mao Art Chu, </w:t>
            </w:r>
            <w:proofErr w:type="spellStart"/>
            <w:r>
              <w:rPr>
                <w:rFonts w:ascii="微軟正黑體" w:eastAsia="微軟正黑體" w:hAnsi="微軟正黑體" w:hint="eastAsia"/>
                <w:sz w:val="20"/>
                <w:szCs w:val="20"/>
              </w:rPr>
              <w:t>Ph.D</w:t>
            </w:r>
            <w:proofErr w:type="spellEnd"/>
            <w:r>
              <w:rPr>
                <w:rFonts w:ascii="微軟正黑體" w:eastAsia="微軟正黑體" w:hAnsi="微軟正黑體" w:hint="eastAsia"/>
                <w:sz w:val="20"/>
                <w:szCs w:val="20"/>
              </w:rPr>
              <w:t xml:space="preserve"> 朱鑫懋</w:t>
            </w:r>
          </w:p>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Vice President of R&amp;D, </w:t>
            </w:r>
            <w:proofErr w:type="spellStart"/>
            <w:r>
              <w:rPr>
                <w:rFonts w:ascii="微軟正黑體" w:eastAsia="微軟正黑體" w:hAnsi="微軟正黑體" w:hint="eastAsia"/>
                <w:sz w:val="20"/>
                <w:szCs w:val="20"/>
              </w:rPr>
              <w:t>Immunwork</w:t>
            </w:r>
            <w:proofErr w:type="spellEnd"/>
            <w:r>
              <w:rPr>
                <w:rFonts w:ascii="微軟正黑體" w:eastAsia="微軟正黑體" w:hAnsi="微軟正黑體" w:hint="eastAsia"/>
                <w:sz w:val="20"/>
                <w:szCs w:val="20"/>
              </w:rPr>
              <w:t>, Inc.</w:t>
            </w:r>
          </w:p>
        </w:tc>
      </w:tr>
      <w:tr w:rsidR="00534F13" w:rsidTr="00534F13">
        <w:trPr>
          <w:cnfStyle w:val="000000100000" w:firstRow="0" w:lastRow="0" w:firstColumn="0" w:lastColumn="0" w:oddVBand="0" w:evenVBand="0" w:oddHBand="1" w:evenHBand="0" w:firstRowFirstColumn="0" w:firstRowLastColumn="0" w:lastRowFirstColumn="0" w:lastRowLastColumn="0"/>
          <w:trHeight w:val="1874"/>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t>15:30-16:50</w:t>
            </w:r>
          </w:p>
        </w:tc>
        <w:tc>
          <w:tcPr>
            <w:tcW w:w="2436"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Panel Discussion: </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Extended Application of Antibody</w:t>
            </w:r>
          </w:p>
        </w:tc>
        <w:tc>
          <w:tcPr>
            <w:tcW w:w="5103" w:type="dxa"/>
            <w:hideMark/>
          </w:tcPr>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u w:val="single"/>
              </w:rPr>
              <w:t xml:space="preserve">Moderator: </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Han-Chung Wu, </w:t>
            </w:r>
            <w:proofErr w:type="spellStart"/>
            <w:r>
              <w:rPr>
                <w:rFonts w:ascii="微軟正黑體" w:eastAsia="微軟正黑體" w:hAnsi="微軟正黑體" w:hint="eastAsia"/>
                <w:sz w:val="20"/>
                <w:szCs w:val="20"/>
              </w:rPr>
              <w:t>Ph.D</w:t>
            </w:r>
            <w:proofErr w:type="spellEnd"/>
            <w:r>
              <w:rPr>
                <w:rFonts w:ascii="微軟正黑體" w:eastAsia="微軟正黑體" w:hAnsi="微軟正黑體" w:hint="eastAsia"/>
                <w:sz w:val="20"/>
                <w:szCs w:val="20"/>
              </w:rPr>
              <w:t xml:space="preserve"> 吳漢忠</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u w:val="single"/>
              </w:rPr>
              <w:t xml:space="preserve">Panelist: </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Chung-</w:t>
            </w:r>
            <w:proofErr w:type="spellStart"/>
            <w:r>
              <w:rPr>
                <w:rFonts w:ascii="微軟正黑體" w:eastAsia="微軟正黑體" w:hAnsi="微軟正黑體" w:hint="eastAsia"/>
                <w:sz w:val="20"/>
                <w:szCs w:val="20"/>
              </w:rPr>
              <w:t>Hsiun</w:t>
            </w:r>
            <w:proofErr w:type="spellEnd"/>
            <w:r>
              <w:rPr>
                <w:rFonts w:ascii="微軟正黑體" w:eastAsia="微軟正黑體" w:hAnsi="微軟正黑體" w:hint="eastAsia"/>
                <w:sz w:val="20"/>
                <w:szCs w:val="20"/>
              </w:rPr>
              <w:t xml:space="preserve"> Wu, Ph.D. 吳忠勳</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proofErr w:type="spellStart"/>
            <w:r>
              <w:rPr>
                <w:rFonts w:ascii="微軟正黑體" w:eastAsia="微軟正黑體" w:hAnsi="微軟正黑體" w:hint="eastAsia"/>
                <w:sz w:val="20"/>
                <w:szCs w:val="20"/>
              </w:rPr>
              <w:t>Tse</w:t>
            </w:r>
            <w:proofErr w:type="spellEnd"/>
            <w:r>
              <w:rPr>
                <w:rFonts w:ascii="微軟正黑體" w:eastAsia="微軟正黑體" w:hAnsi="微軟正黑體" w:hint="eastAsia"/>
                <w:sz w:val="20"/>
                <w:szCs w:val="20"/>
              </w:rPr>
              <w:t xml:space="preserve">-Wen Chang, Ph.D. 張子文 </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Karen Wen, Ph.D. 溫國蘭  </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Lee-Cheng Liu, Ph.D. 劉理成  </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Li-</w:t>
            </w:r>
            <w:proofErr w:type="spellStart"/>
            <w:r>
              <w:rPr>
                <w:rFonts w:ascii="微軟正黑體" w:eastAsia="微軟正黑體" w:hAnsi="微軟正黑體" w:hint="eastAsia"/>
                <w:sz w:val="20"/>
                <w:szCs w:val="20"/>
              </w:rPr>
              <w:t>Chuan</w:t>
            </w:r>
            <w:proofErr w:type="spellEnd"/>
            <w:r>
              <w:rPr>
                <w:rFonts w:ascii="微軟正黑體" w:eastAsia="微軟正黑體" w:hAnsi="微軟正黑體" w:hint="eastAsia"/>
                <w:sz w:val="20"/>
                <w:szCs w:val="20"/>
              </w:rPr>
              <w:t xml:space="preserve"> Hsu, Ph.D. 徐麗娟</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James </w:t>
            </w:r>
            <w:proofErr w:type="spellStart"/>
            <w:r>
              <w:rPr>
                <w:rFonts w:ascii="微軟正黑體" w:eastAsia="微軟正黑體" w:hAnsi="微軟正黑體" w:hint="eastAsia"/>
                <w:sz w:val="20"/>
                <w:szCs w:val="20"/>
              </w:rPr>
              <w:t>Chih</w:t>
            </w:r>
            <w:proofErr w:type="spellEnd"/>
            <w:r>
              <w:rPr>
                <w:rFonts w:ascii="微軟正黑體" w:eastAsia="微軟正黑體" w:hAnsi="微軟正黑體" w:hint="eastAsia"/>
                <w:sz w:val="20"/>
                <w:szCs w:val="20"/>
              </w:rPr>
              <w:t xml:space="preserve">-Hsin Yang, MD, Ph.D. 楊志新  </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Chiun Hsu, MD, Ph.D. </w:t>
            </w:r>
            <w:proofErr w:type="gramStart"/>
            <w:r>
              <w:rPr>
                <w:rFonts w:ascii="微軟正黑體" w:eastAsia="微軟正黑體" w:hAnsi="微軟正黑體" w:hint="eastAsia"/>
                <w:sz w:val="20"/>
                <w:szCs w:val="20"/>
              </w:rPr>
              <w:t>許  駿</w:t>
            </w:r>
            <w:proofErr w:type="gramEnd"/>
            <w:r>
              <w:rPr>
                <w:rFonts w:ascii="微軟正黑體" w:eastAsia="微軟正黑體" w:hAnsi="微軟正黑體" w:hint="eastAsia"/>
                <w:sz w:val="20"/>
                <w:szCs w:val="20"/>
              </w:rPr>
              <w:t xml:space="preserve">    </w:t>
            </w:r>
          </w:p>
          <w:p w:rsidR="00534F13" w:rsidRDefault="00534F13">
            <w:pPr>
              <w:spacing w:line="276" w:lineRule="auto"/>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 xml:space="preserve">Chia-Chi (Josh) Lin, MD, Ph.D. 林家齊  </w:t>
            </w:r>
          </w:p>
        </w:tc>
      </w:tr>
      <w:tr w:rsidR="00534F13" w:rsidTr="00534F13">
        <w:trPr>
          <w:trHeight w:val="511"/>
        </w:trPr>
        <w:tc>
          <w:tcPr>
            <w:cnfStyle w:val="001000000000" w:firstRow="0" w:lastRow="0" w:firstColumn="1" w:lastColumn="0" w:oddVBand="0" w:evenVBand="0" w:oddHBand="0" w:evenHBand="0" w:firstRowFirstColumn="0" w:firstRowLastColumn="0" w:lastRowFirstColumn="0" w:lastRowLastColumn="0"/>
            <w:tcW w:w="1555" w:type="dxa"/>
            <w:hideMark/>
          </w:tcPr>
          <w:p w:rsidR="00534F13" w:rsidRDefault="00534F13">
            <w:pPr>
              <w:spacing w:line="276" w:lineRule="auto"/>
              <w:rPr>
                <w:rFonts w:ascii="微軟正黑體" w:eastAsia="微軟正黑體" w:hAnsi="微軟正黑體" w:hint="eastAsia"/>
                <w:sz w:val="20"/>
                <w:szCs w:val="20"/>
              </w:rPr>
            </w:pPr>
            <w:r>
              <w:rPr>
                <w:rFonts w:ascii="微軟正黑體" w:eastAsia="微軟正黑體" w:hAnsi="微軟正黑體" w:hint="eastAsia"/>
                <w:sz w:val="20"/>
                <w:szCs w:val="20"/>
              </w:rPr>
              <w:t>16:50-17:00</w:t>
            </w:r>
          </w:p>
        </w:tc>
        <w:tc>
          <w:tcPr>
            <w:tcW w:w="2436"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Closing Remarks</w:t>
            </w:r>
          </w:p>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Election Results Announcement</w:t>
            </w:r>
          </w:p>
        </w:tc>
        <w:tc>
          <w:tcPr>
            <w:tcW w:w="5103" w:type="dxa"/>
            <w:hideMark/>
          </w:tcPr>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Chung-</w:t>
            </w:r>
            <w:proofErr w:type="spellStart"/>
            <w:r>
              <w:rPr>
                <w:rFonts w:ascii="微軟正黑體" w:eastAsia="微軟正黑體" w:hAnsi="微軟正黑體" w:hint="eastAsia"/>
                <w:sz w:val="20"/>
                <w:szCs w:val="20"/>
              </w:rPr>
              <w:t>Hsiun</w:t>
            </w:r>
            <w:proofErr w:type="spellEnd"/>
            <w:r>
              <w:rPr>
                <w:rFonts w:ascii="微軟正黑體" w:eastAsia="微軟正黑體" w:hAnsi="微軟正黑體" w:hint="eastAsia"/>
                <w:sz w:val="20"/>
                <w:szCs w:val="20"/>
              </w:rPr>
              <w:t xml:space="preserve"> Wu, Ph.D. 吳忠勳</w:t>
            </w:r>
          </w:p>
          <w:p w:rsidR="00534F13" w:rsidRDefault="00534F13">
            <w:pPr>
              <w:spacing w:line="276" w:lineRule="auto"/>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sz w:val="20"/>
                <w:szCs w:val="20"/>
              </w:rPr>
            </w:pPr>
            <w:r>
              <w:rPr>
                <w:rFonts w:ascii="微軟正黑體" w:eastAsia="微軟正黑體" w:hAnsi="微軟正黑體" w:hint="eastAsia"/>
                <w:sz w:val="20"/>
                <w:szCs w:val="20"/>
              </w:rPr>
              <w:t>President, DCB/Chairman, TAA</w:t>
            </w:r>
          </w:p>
        </w:tc>
      </w:tr>
    </w:tbl>
    <w:p w:rsidR="00994234" w:rsidRDefault="00994234" w:rsidP="00534F13">
      <w:pPr>
        <w:spacing w:line="360" w:lineRule="auto"/>
        <w:rPr>
          <w:rFonts w:hint="eastAsia"/>
          <w:sz w:val="23"/>
          <w:szCs w:val="23"/>
        </w:rPr>
      </w:pPr>
      <w:proofErr w:type="gramStart"/>
      <w:r>
        <w:rPr>
          <w:rFonts w:hint="eastAsia"/>
          <w:sz w:val="23"/>
          <w:szCs w:val="23"/>
        </w:rPr>
        <w:t>＊</w:t>
      </w:r>
      <w:proofErr w:type="gramEnd"/>
      <w:r>
        <w:rPr>
          <w:rFonts w:hint="eastAsia"/>
          <w:sz w:val="23"/>
          <w:szCs w:val="23"/>
        </w:rPr>
        <w:t>主辦單位保有最終修改、變更、活動解釋及取消本活動之權利。</w:t>
      </w:r>
      <w:bookmarkStart w:id="1" w:name="_GoBack"/>
      <w:bookmarkEnd w:id="1"/>
    </w:p>
    <w:p w:rsidR="00994234" w:rsidRDefault="00994234" w:rsidP="00994234">
      <w:pPr>
        <w:pStyle w:val="Default"/>
        <w:rPr>
          <w:b/>
          <w:bCs/>
          <w:color w:val="006FC0"/>
          <w:sz w:val="32"/>
          <w:szCs w:val="32"/>
        </w:rPr>
      </w:pPr>
      <w:r>
        <w:rPr>
          <w:rFonts w:hint="eastAsia"/>
          <w:b/>
          <w:bCs/>
          <w:color w:val="006FC0"/>
          <w:sz w:val="32"/>
          <w:szCs w:val="32"/>
        </w:rPr>
        <w:lastRenderedPageBreak/>
        <w:t>四、贊助方案</w:t>
      </w:r>
    </w:p>
    <w:tbl>
      <w:tblPr>
        <w:tblStyle w:val="5-5"/>
        <w:tblW w:w="9493" w:type="dxa"/>
        <w:tblLook w:val="04A0" w:firstRow="1" w:lastRow="0" w:firstColumn="1" w:lastColumn="0" w:noHBand="0" w:noVBand="1"/>
      </w:tblPr>
      <w:tblGrid>
        <w:gridCol w:w="2122"/>
        <w:gridCol w:w="2409"/>
        <w:gridCol w:w="2552"/>
        <w:gridCol w:w="2410"/>
      </w:tblGrid>
      <w:tr w:rsidR="00507DD1" w:rsidRPr="00097993" w:rsidTr="00507DD1">
        <w:trPr>
          <w:cnfStyle w:val="100000000000" w:firstRow="1" w:lastRow="0" w:firstColumn="0" w:lastColumn="0" w:oddVBand="0" w:evenVBand="0" w:oddHBand="0"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122" w:type="dxa"/>
            <w:hideMark/>
          </w:tcPr>
          <w:p w:rsidR="00994234" w:rsidRPr="00BF6D7B" w:rsidRDefault="00994234" w:rsidP="00994234">
            <w:pPr>
              <w:pStyle w:val="Default"/>
              <w:rPr>
                <w:rFonts w:hAnsi="微軟正黑體"/>
                <w:color w:val="FFFFFF" w:themeColor="background1"/>
                <w:sz w:val="20"/>
                <w:szCs w:val="20"/>
              </w:rPr>
            </w:pPr>
            <w:r w:rsidRPr="00BF6D7B">
              <w:rPr>
                <w:rFonts w:hAnsi="微軟正黑體"/>
                <w:color w:val="FFFFFF" w:themeColor="background1"/>
                <w:sz w:val="20"/>
                <w:szCs w:val="20"/>
              </w:rPr>
              <w:t>贊助方案</w:t>
            </w:r>
          </w:p>
        </w:tc>
        <w:tc>
          <w:tcPr>
            <w:tcW w:w="2409" w:type="dxa"/>
            <w:hideMark/>
          </w:tcPr>
          <w:p w:rsidR="00994234" w:rsidRPr="00BF6D7B" w:rsidRDefault="00994234" w:rsidP="00994234">
            <w:pPr>
              <w:pStyle w:val="Default"/>
              <w:cnfStyle w:val="100000000000" w:firstRow="1" w:lastRow="0" w:firstColumn="0" w:lastColumn="0" w:oddVBand="0" w:evenVBand="0" w:oddHBand="0" w:evenHBand="0" w:firstRowFirstColumn="0" w:firstRowLastColumn="0" w:lastRowFirstColumn="0" w:lastRowLastColumn="0"/>
              <w:rPr>
                <w:rFonts w:hAnsi="微軟正黑體"/>
                <w:color w:val="FFFFFF" w:themeColor="background1"/>
                <w:sz w:val="20"/>
                <w:szCs w:val="20"/>
              </w:rPr>
            </w:pPr>
            <w:r w:rsidRPr="00BF6D7B">
              <w:rPr>
                <w:rFonts w:hAnsi="微軟正黑體"/>
                <w:color w:val="FFFFFF" w:themeColor="background1"/>
                <w:sz w:val="20"/>
                <w:szCs w:val="20"/>
              </w:rPr>
              <w:t>鑽石級  (限</w:t>
            </w:r>
            <w:r w:rsidR="00F451D6">
              <w:rPr>
                <w:rFonts w:hAnsi="微軟正黑體" w:hint="eastAsia"/>
                <w:color w:val="FFFFFF" w:themeColor="background1"/>
                <w:sz w:val="20"/>
                <w:szCs w:val="20"/>
              </w:rPr>
              <w:t>3</w:t>
            </w:r>
            <w:r w:rsidRPr="00BF6D7B">
              <w:rPr>
                <w:rFonts w:hAnsi="微軟正黑體"/>
                <w:color w:val="FFFFFF" w:themeColor="background1"/>
                <w:sz w:val="20"/>
                <w:szCs w:val="20"/>
              </w:rPr>
              <w:t>家)</w:t>
            </w:r>
          </w:p>
          <w:p w:rsidR="00994234" w:rsidRPr="00BF6D7B" w:rsidRDefault="00994234" w:rsidP="00994234">
            <w:pPr>
              <w:pStyle w:val="Default"/>
              <w:cnfStyle w:val="100000000000" w:firstRow="1" w:lastRow="0" w:firstColumn="0" w:lastColumn="0" w:oddVBand="0" w:evenVBand="0" w:oddHBand="0" w:evenHBand="0" w:firstRowFirstColumn="0" w:firstRowLastColumn="0" w:lastRowFirstColumn="0" w:lastRowLastColumn="0"/>
              <w:rPr>
                <w:rFonts w:hAnsi="微軟正黑體"/>
                <w:color w:val="FFFFFF" w:themeColor="background1"/>
                <w:sz w:val="20"/>
                <w:szCs w:val="20"/>
              </w:rPr>
            </w:pPr>
            <w:r w:rsidRPr="00BF6D7B">
              <w:rPr>
                <w:rFonts w:hAnsi="微軟正黑體"/>
                <w:color w:val="FFFFFF" w:themeColor="background1"/>
                <w:sz w:val="20"/>
                <w:szCs w:val="20"/>
              </w:rPr>
              <w:t>Diamond</w:t>
            </w:r>
          </w:p>
          <w:p w:rsidR="00994234" w:rsidRPr="00BF6D7B" w:rsidRDefault="00F451D6" w:rsidP="00994234">
            <w:pPr>
              <w:pStyle w:val="Default"/>
              <w:cnfStyle w:val="100000000000" w:firstRow="1" w:lastRow="0" w:firstColumn="0" w:lastColumn="0" w:oddVBand="0" w:evenVBand="0" w:oddHBand="0" w:evenHBand="0" w:firstRowFirstColumn="0" w:firstRowLastColumn="0" w:lastRowFirstColumn="0" w:lastRowLastColumn="0"/>
              <w:rPr>
                <w:rFonts w:hAnsi="微軟正黑體"/>
                <w:color w:val="FFFFFF" w:themeColor="background1"/>
                <w:sz w:val="20"/>
                <w:szCs w:val="20"/>
              </w:rPr>
            </w:pPr>
            <w:r>
              <w:rPr>
                <w:rFonts w:hAnsi="微軟正黑體"/>
                <w:color w:val="FFFFFF" w:themeColor="background1"/>
                <w:sz w:val="20"/>
                <w:szCs w:val="20"/>
              </w:rPr>
              <w:t>100</w:t>
            </w:r>
            <w:r>
              <w:rPr>
                <w:rFonts w:hAnsi="微軟正黑體" w:hint="eastAsia"/>
                <w:color w:val="FFFFFF" w:themeColor="background1"/>
                <w:sz w:val="20"/>
                <w:szCs w:val="20"/>
              </w:rPr>
              <w:t>,</w:t>
            </w:r>
            <w:r>
              <w:rPr>
                <w:rFonts w:hAnsi="微軟正黑體"/>
                <w:color w:val="FFFFFF" w:themeColor="background1"/>
                <w:sz w:val="20"/>
                <w:szCs w:val="20"/>
              </w:rPr>
              <w:t>000</w:t>
            </w:r>
            <w:r>
              <w:rPr>
                <w:rFonts w:hAnsi="微軟正黑體" w:hint="eastAsia"/>
                <w:color w:val="FFFFFF" w:themeColor="background1"/>
                <w:sz w:val="20"/>
                <w:szCs w:val="20"/>
              </w:rPr>
              <w:t>元</w:t>
            </w:r>
          </w:p>
        </w:tc>
        <w:tc>
          <w:tcPr>
            <w:tcW w:w="2552" w:type="dxa"/>
            <w:hideMark/>
          </w:tcPr>
          <w:p w:rsidR="00994234" w:rsidRPr="00BF6D7B" w:rsidRDefault="00994234" w:rsidP="00994234">
            <w:pPr>
              <w:pStyle w:val="Default"/>
              <w:cnfStyle w:val="100000000000" w:firstRow="1" w:lastRow="0" w:firstColumn="0" w:lastColumn="0" w:oddVBand="0" w:evenVBand="0" w:oddHBand="0" w:evenHBand="0" w:firstRowFirstColumn="0" w:firstRowLastColumn="0" w:lastRowFirstColumn="0" w:lastRowLastColumn="0"/>
              <w:rPr>
                <w:rFonts w:hAnsi="微軟正黑體"/>
                <w:color w:val="FFFFFF" w:themeColor="background1"/>
                <w:sz w:val="20"/>
                <w:szCs w:val="20"/>
              </w:rPr>
            </w:pPr>
            <w:r w:rsidRPr="00BF6D7B">
              <w:rPr>
                <w:rFonts w:hAnsi="微軟正黑體" w:hint="eastAsia"/>
                <w:color w:val="FFFFFF" w:themeColor="background1"/>
                <w:sz w:val="20"/>
                <w:szCs w:val="20"/>
              </w:rPr>
              <w:t>白金級</w:t>
            </w:r>
            <w:r w:rsidRPr="00BF6D7B">
              <w:rPr>
                <w:rFonts w:hAnsi="微軟正黑體"/>
                <w:color w:val="FFFFFF" w:themeColor="background1"/>
                <w:sz w:val="20"/>
                <w:szCs w:val="20"/>
              </w:rPr>
              <w:br/>
              <w:t>Platinum</w:t>
            </w:r>
            <w:r w:rsidRPr="00BF6D7B">
              <w:rPr>
                <w:rFonts w:hAnsi="微軟正黑體"/>
                <w:color w:val="FFFFFF" w:themeColor="background1"/>
                <w:sz w:val="20"/>
                <w:szCs w:val="20"/>
              </w:rPr>
              <w:br/>
              <w:t>50,000元</w:t>
            </w:r>
          </w:p>
        </w:tc>
        <w:tc>
          <w:tcPr>
            <w:tcW w:w="2410" w:type="dxa"/>
            <w:hideMark/>
          </w:tcPr>
          <w:p w:rsidR="00994234" w:rsidRPr="00BF6D7B" w:rsidRDefault="00994234" w:rsidP="00994234">
            <w:pPr>
              <w:pStyle w:val="Default"/>
              <w:cnfStyle w:val="100000000000" w:firstRow="1" w:lastRow="0" w:firstColumn="0" w:lastColumn="0" w:oddVBand="0" w:evenVBand="0" w:oddHBand="0" w:evenHBand="0" w:firstRowFirstColumn="0" w:firstRowLastColumn="0" w:lastRowFirstColumn="0" w:lastRowLastColumn="0"/>
              <w:rPr>
                <w:rFonts w:hAnsi="微軟正黑體"/>
                <w:color w:val="FFFFFF" w:themeColor="background1"/>
                <w:sz w:val="20"/>
                <w:szCs w:val="20"/>
              </w:rPr>
            </w:pPr>
            <w:r w:rsidRPr="00BF6D7B">
              <w:rPr>
                <w:rFonts w:hAnsi="微軟正黑體"/>
                <w:color w:val="FFFFFF" w:themeColor="background1"/>
                <w:sz w:val="20"/>
                <w:szCs w:val="20"/>
              </w:rPr>
              <w:t>黃金級</w:t>
            </w:r>
            <w:r w:rsidRPr="00BF6D7B">
              <w:rPr>
                <w:rFonts w:hAnsi="微軟正黑體"/>
                <w:color w:val="FFFFFF" w:themeColor="background1"/>
                <w:sz w:val="20"/>
                <w:szCs w:val="20"/>
              </w:rPr>
              <w:br/>
              <w:t>Golden</w:t>
            </w:r>
            <w:r w:rsidRPr="00BF6D7B">
              <w:rPr>
                <w:rFonts w:hAnsi="微軟正黑體"/>
                <w:color w:val="FFFFFF" w:themeColor="background1"/>
                <w:sz w:val="20"/>
                <w:szCs w:val="20"/>
              </w:rPr>
              <w:br/>
              <w:t>30,000元</w:t>
            </w:r>
          </w:p>
        </w:tc>
      </w:tr>
      <w:tr w:rsidR="00507DD1" w:rsidRPr="00097993" w:rsidTr="00507DD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rsidR="00994234" w:rsidRPr="00BF6D7B" w:rsidRDefault="00994234" w:rsidP="00BF6D7B">
            <w:pPr>
              <w:pStyle w:val="Default"/>
              <w:rPr>
                <w:rFonts w:hAnsi="微軟正黑體"/>
                <w:color w:val="FFFFFF" w:themeColor="background1"/>
                <w:sz w:val="20"/>
                <w:szCs w:val="20"/>
              </w:rPr>
            </w:pPr>
            <w:r w:rsidRPr="00BF6D7B">
              <w:rPr>
                <w:rFonts w:hAnsi="微軟正黑體"/>
                <w:color w:val="FFFFFF" w:themeColor="background1"/>
                <w:sz w:val="20"/>
                <w:szCs w:val="20"/>
              </w:rPr>
              <w:t>1. 列名</w:t>
            </w:r>
          </w:p>
        </w:tc>
        <w:tc>
          <w:tcPr>
            <w:tcW w:w="2409" w:type="dxa"/>
            <w:vAlign w:val="center"/>
            <w:hideMark/>
          </w:tcPr>
          <w:p w:rsidR="00994234" w:rsidRPr="000236B9" w:rsidRDefault="00994234" w:rsidP="000236B9">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b/>
                <w:sz w:val="20"/>
                <w:szCs w:val="20"/>
              </w:rPr>
            </w:pPr>
            <w:r w:rsidRPr="000236B9">
              <w:rPr>
                <w:rFonts w:hAnsi="微軟正黑體"/>
                <w:b/>
                <w:sz w:val="20"/>
                <w:szCs w:val="20"/>
              </w:rPr>
              <w:t>協辦單位</w:t>
            </w:r>
          </w:p>
        </w:tc>
        <w:tc>
          <w:tcPr>
            <w:tcW w:w="2552" w:type="dxa"/>
            <w:vAlign w:val="center"/>
            <w:hideMark/>
          </w:tcPr>
          <w:p w:rsidR="00994234" w:rsidRPr="000236B9" w:rsidRDefault="00994234" w:rsidP="000236B9">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b/>
                <w:sz w:val="20"/>
                <w:szCs w:val="20"/>
              </w:rPr>
            </w:pPr>
            <w:r w:rsidRPr="000236B9">
              <w:rPr>
                <w:rFonts w:hAnsi="微軟正黑體"/>
                <w:b/>
                <w:sz w:val="20"/>
                <w:szCs w:val="20"/>
              </w:rPr>
              <w:t>協辦單位</w:t>
            </w:r>
          </w:p>
        </w:tc>
        <w:tc>
          <w:tcPr>
            <w:tcW w:w="2410" w:type="dxa"/>
            <w:vAlign w:val="center"/>
            <w:hideMark/>
          </w:tcPr>
          <w:p w:rsidR="00994234" w:rsidRPr="000236B9" w:rsidRDefault="00994234" w:rsidP="000236B9">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b/>
                <w:sz w:val="20"/>
                <w:szCs w:val="20"/>
              </w:rPr>
            </w:pPr>
            <w:r w:rsidRPr="000236B9">
              <w:rPr>
                <w:rFonts w:hAnsi="微軟正黑體"/>
                <w:b/>
                <w:sz w:val="20"/>
                <w:szCs w:val="20"/>
              </w:rPr>
              <w:t>贊助單位</w:t>
            </w:r>
          </w:p>
        </w:tc>
      </w:tr>
      <w:tr w:rsidR="00507DD1" w:rsidRPr="00097993" w:rsidTr="00507DD1">
        <w:trPr>
          <w:trHeight w:val="85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rsidR="00994234" w:rsidRPr="00BF6D7B" w:rsidRDefault="00994234" w:rsidP="00BF6D7B">
            <w:pPr>
              <w:pStyle w:val="Default"/>
              <w:rPr>
                <w:rFonts w:hAnsi="微軟正黑體"/>
                <w:color w:val="FFFFFF" w:themeColor="background1"/>
                <w:sz w:val="20"/>
                <w:szCs w:val="20"/>
              </w:rPr>
            </w:pPr>
            <w:r w:rsidRPr="00BF6D7B">
              <w:rPr>
                <w:rFonts w:hAnsi="微軟正黑體"/>
                <w:color w:val="FFFFFF" w:themeColor="background1"/>
                <w:sz w:val="20"/>
                <w:szCs w:val="20"/>
              </w:rPr>
              <w:t xml:space="preserve">2. </w:t>
            </w:r>
            <w:r w:rsidR="00A13C75">
              <w:rPr>
                <w:rFonts w:hAnsi="微軟正黑體" w:hint="eastAsia"/>
                <w:color w:val="FFFFFF" w:themeColor="background1"/>
                <w:sz w:val="20"/>
                <w:szCs w:val="20"/>
              </w:rPr>
              <w:t>L</w:t>
            </w:r>
            <w:r w:rsidRPr="00BF6D7B">
              <w:rPr>
                <w:rFonts w:hAnsi="微軟正黑體"/>
                <w:color w:val="FFFFFF" w:themeColor="background1"/>
                <w:sz w:val="20"/>
                <w:szCs w:val="20"/>
              </w:rPr>
              <w:t xml:space="preserve">unch </w:t>
            </w:r>
            <w:r w:rsidR="00A13C75">
              <w:rPr>
                <w:rFonts w:hAnsi="微軟正黑體" w:hint="eastAsia"/>
                <w:color w:val="FFFFFF" w:themeColor="background1"/>
                <w:sz w:val="20"/>
                <w:szCs w:val="20"/>
              </w:rPr>
              <w:t>S</w:t>
            </w:r>
            <w:r w:rsidRPr="00BF6D7B">
              <w:rPr>
                <w:rFonts w:hAnsi="微軟正黑體"/>
                <w:color w:val="FFFFFF" w:themeColor="background1"/>
                <w:sz w:val="20"/>
                <w:szCs w:val="20"/>
              </w:rPr>
              <w:t xml:space="preserve">eminar 午餐時間專屬簡報 </w:t>
            </w:r>
            <w:r w:rsidR="00C926B8">
              <w:rPr>
                <w:rFonts w:hAnsi="微軟正黑體" w:hint="eastAsia"/>
                <w:color w:val="FFFFFF" w:themeColor="background1"/>
                <w:sz w:val="20"/>
                <w:szCs w:val="20"/>
              </w:rPr>
              <w:t>15</w:t>
            </w:r>
            <w:r w:rsidRPr="00BF6D7B">
              <w:rPr>
                <w:rFonts w:hAnsi="微軟正黑體" w:hint="eastAsia"/>
                <w:color w:val="FFFFFF" w:themeColor="background1"/>
                <w:sz w:val="20"/>
                <w:szCs w:val="20"/>
              </w:rPr>
              <w:t>分鐘</w:t>
            </w:r>
          </w:p>
        </w:tc>
        <w:tc>
          <w:tcPr>
            <w:tcW w:w="2409" w:type="dxa"/>
            <w:vAlign w:val="center"/>
            <w:hideMark/>
          </w:tcPr>
          <w:p w:rsidR="00994234" w:rsidRPr="00097993" w:rsidRDefault="00507DD1"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c>
          <w:tcPr>
            <w:tcW w:w="2552"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p>
        </w:tc>
        <w:tc>
          <w:tcPr>
            <w:tcW w:w="2410"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p>
        </w:tc>
      </w:tr>
      <w:tr w:rsidR="00507DD1" w:rsidRPr="00097993" w:rsidTr="00507DD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rsidR="00994234" w:rsidRPr="00BF6D7B" w:rsidRDefault="00994234" w:rsidP="00BF6D7B">
            <w:pPr>
              <w:pStyle w:val="Default"/>
              <w:rPr>
                <w:rFonts w:hAnsi="微軟正黑體"/>
                <w:color w:val="FFFFFF" w:themeColor="background1"/>
                <w:sz w:val="20"/>
                <w:szCs w:val="20"/>
              </w:rPr>
            </w:pPr>
            <w:r w:rsidRPr="00BF6D7B">
              <w:rPr>
                <w:rFonts w:hAnsi="微軟正黑體"/>
                <w:color w:val="FFFFFF" w:themeColor="background1"/>
                <w:sz w:val="20"/>
                <w:szCs w:val="20"/>
              </w:rPr>
              <w:t xml:space="preserve">3. </w:t>
            </w:r>
            <w:r w:rsidRPr="00BF6D7B">
              <w:rPr>
                <w:rFonts w:hAnsi="微軟正黑體" w:hint="eastAsia"/>
                <w:color w:val="FFFFFF" w:themeColor="background1"/>
                <w:sz w:val="20"/>
                <w:szCs w:val="20"/>
              </w:rPr>
              <w:t>攤位擺設</w:t>
            </w:r>
            <w:r w:rsidRPr="00BF6D7B">
              <w:rPr>
                <w:rFonts w:hAnsi="微軟正黑體"/>
                <w:color w:val="FFFFFF" w:themeColor="background1"/>
                <w:sz w:val="20"/>
                <w:szCs w:val="20"/>
              </w:rPr>
              <w:t xml:space="preserve">  </w:t>
            </w:r>
            <w:r w:rsidRPr="00BF6D7B">
              <w:rPr>
                <w:rFonts w:hAnsi="微軟正黑體" w:hint="eastAsia"/>
                <w:color w:val="FFFFFF" w:themeColor="background1"/>
                <w:sz w:val="20"/>
                <w:szCs w:val="20"/>
              </w:rPr>
              <w:t>接待桌</w:t>
            </w:r>
            <w:r w:rsidRPr="00BF6D7B">
              <w:rPr>
                <w:rFonts w:hAnsi="微軟正黑體"/>
                <w:color w:val="FFFFFF" w:themeColor="background1"/>
                <w:sz w:val="20"/>
                <w:szCs w:val="20"/>
              </w:rPr>
              <w:t>1</w:t>
            </w:r>
            <w:r w:rsidRPr="00BF6D7B">
              <w:rPr>
                <w:rFonts w:hAnsi="微軟正黑體" w:hint="eastAsia"/>
                <w:color w:val="FFFFFF" w:themeColor="background1"/>
                <w:sz w:val="20"/>
                <w:szCs w:val="20"/>
              </w:rPr>
              <w:t>桌</w:t>
            </w:r>
            <w:r w:rsidRPr="00BF6D7B">
              <w:rPr>
                <w:rFonts w:hAnsi="微軟正黑體"/>
                <w:color w:val="FFFFFF" w:themeColor="background1"/>
                <w:sz w:val="20"/>
                <w:szCs w:val="20"/>
              </w:rPr>
              <w:t>(180cm*45cm)</w:t>
            </w:r>
            <w:r w:rsidRPr="00BF6D7B">
              <w:rPr>
                <w:rFonts w:hAnsi="微軟正黑體" w:hint="eastAsia"/>
                <w:color w:val="FFFFFF" w:themeColor="background1"/>
                <w:sz w:val="20"/>
                <w:szCs w:val="20"/>
              </w:rPr>
              <w:t>摺疊</w:t>
            </w:r>
            <w:proofErr w:type="gramStart"/>
            <w:r w:rsidRPr="00BF6D7B">
              <w:rPr>
                <w:rFonts w:hAnsi="微軟正黑體" w:hint="eastAsia"/>
                <w:color w:val="FFFFFF" w:themeColor="background1"/>
                <w:sz w:val="20"/>
                <w:szCs w:val="20"/>
              </w:rPr>
              <w:t>椅</w:t>
            </w:r>
            <w:proofErr w:type="gramEnd"/>
            <w:r w:rsidRPr="00BF6D7B">
              <w:rPr>
                <w:rFonts w:hAnsi="微軟正黑體"/>
                <w:color w:val="FFFFFF" w:themeColor="background1"/>
                <w:sz w:val="20"/>
                <w:szCs w:val="20"/>
              </w:rPr>
              <w:t>2</w:t>
            </w:r>
            <w:r w:rsidRPr="00BF6D7B">
              <w:rPr>
                <w:rFonts w:hAnsi="微軟正黑體" w:hint="eastAsia"/>
                <w:color w:val="FFFFFF" w:themeColor="background1"/>
                <w:sz w:val="20"/>
                <w:szCs w:val="20"/>
              </w:rPr>
              <w:t>張</w:t>
            </w:r>
          </w:p>
        </w:tc>
        <w:tc>
          <w:tcPr>
            <w:tcW w:w="2409" w:type="dxa"/>
            <w:vAlign w:val="center"/>
            <w:hideMark/>
          </w:tcPr>
          <w:p w:rsidR="00994234" w:rsidRPr="00097993" w:rsidRDefault="00507DD1"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c>
          <w:tcPr>
            <w:tcW w:w="2552" w:type="dxa"/>
            <w:vAlign w:val="center"/>
            <w:hideMark/>
          </w:tcPr>
          <w:p w:rsidR="00994234" w:rsidRPr="00097993" w:rsidRDefault="00507DD1"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c>
          <w:tcPr>
            <w:tcW w:w="2410" w:type="dxa"/>
            <w:vAlign w:val="center"/>
            <w:hideMark/>
          </w:tcPr>
          <w:p w:rsidR="00994234" w:rsidRPr="00097993" w:rsidRDefault="00994234"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p>
        </w:tc>
      </w:tr>
      <w:tr w:rsidR="00507DD1" w:rsidRPr="00097993" w:rsidTr="00507DD1">
        <w:trPr>
          <w:trHeight w:val="85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rsidR="00994234" w:rsidRPr="00BF6D7B" w:rsidRDefault="00994234" w:rsidP="00BF6D7B">
            <w:pPr>
              <w:pStyle w:val="Default"/>
              <w:rPr>
                <w:rFonts w:hAnsi="微軟正黑體"/>
                <w:color w:val="FFFFFF" w:themeColor="background1"/>
                <w:sz w:val="20"/>
                <w:szCs w:val="20"/>
              </w:rPr>
            </w:pPr>
            <w:r w:rsidRPr="00BF6D7B">
              <w:rPr>
                <w:rFonts w:hAnsi="微軟正黑體"/>
                <w:color w:val="FFFFFF" w:themeColor="background1"/>
                <w:sz w:val="20"/>
                <w:szCs w:val="20"/>
              </w:rPr>
              <w:t>4. 活動網頁Logo露出</w:t>
            </w:r>
          </w:p>
        </w:tc>
        <w:tc>
          <w:tcPr>
            <w:tcW w:w="2409"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c>
          <w:tcPr>
            <w:tcW w:w="2552"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c>
          <w:tcPr>
            <w:tcW w:w="2410"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r>
      <w:tr w:rsidR="00507DD1" w:rsidRPr="00097993" w:rsidTr="00507DD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rsidR="00994234" w:rsidRPr="00BF6D7B" w:rsidRDefault="00994234" w:rsidP="00BF6D7B">
            <w:pPr>
              <w:pStyle w:val="Default"/>
              <w:rPr>
                <w:rFonts w:hAnsi="微軟正黑體"/>
                <w:color w:val="FFFFFF" w:themeColor="background1"/>
                <w:sz w:val="20"/>
                <w:szCs w:val="20"/>
              </w:rPr>
            </w:pPr>
            <w:r w:rsidRPr="00BF6D7B">
              <w:rPr>
                <w:rFonts w:hAnsi="微軟正黑體"/>
                <w:color w:val="FFFFFF" w:themeColor="background1"/>
                <w:sz w:val="20"/>
                <w:szCs w:val="20"/>
              </w:rPr>
              <w:t>5. 大會舞台背板Logo露出</w:t>
            </w:r>
          </w:p>
        </w:tc>
        <w:tc>
          <w:tcPr>
            <w:tcW w:w="2409" w:type="dxa"/>
            <w:vAlign w:val="center"/>
            <w:hideMark/>
          </w:tcPr>
          <w:p w:rsidR="00994234" w:rsidRPr="00097993" w:rsidRDefault="00994234"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c>
          <w:tcPr>
            <w:tcW w:w="2552" w:type="dxa"/>
            <w:vAlign w:val="center"/>
            <w:hideMark/>
          </w:tcPr>
          <w:p w:rsidR="00994234" w:rsidRPr="00097993" w:rsidRDefault="00994234"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c>
          <w:tcPr>
            <w:tcW w:w="2410" w:type="dxa"/>
            <w:vAlign w:val="center"/>
            <w:hideMark/>
          </w:tcPr>
          <w:p w:rsidR="00994234" w:rsidRPr="00097993" w:rsidRDefault="00994234"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r>
      <w:tr w:rsidR="00507DD1" w:rsidRPr="00097993" w:rsidTr="00507DD1">
        <w:trPr>
          <w:trHeight w:val="85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rsidR="00994234" w:rsidRPr="00BF6D7B" w:rsidRDefault="00994234" w:rsidP="00BF6D7B">
            <w:pPr>
              <w:pStyle w:val="Default"/>
              <w:rPr>
                <w:rFonts w:hAnsi="微軟正黑體"/>
                <w:color w:val="FFFFFF" w:themeColor="background1"/>
                <w:sz w:val="20"/>
                <w:szCs w:val="20"/>
              </w:rPr>
            </w:pPr>
            <w:r w:rsidRPr="00BF6D7B">
              <w:rPr>
                <w:rFonts w:hAnsi="微軟正黑體"/>
                <w:color w:val="FFFFFF" w:themeColor="background1"/>
                <w:sz w:val="20"/>
                <w:szCs w:val="20"/>
              </w:rPr>
              <w:t xml:space="preserve">6. </w:t>
            </w:r>
            <w:proofErr w:type="gramStart"/>
            <w:r w:rsidRPr="00BF6D7B">
              <w:rPr>
                <w:rFonts w:hAnsi="微軟正黑體"/>
                <w:color w:val="FFFFFF" w:themeColor="background1"/>
                <w:sz w:val="20"/>
                <w:szCs w:val="20"/>
              </w:rPr>
              <w:t>報到處背板</w:t>
            </w:r>
            <w:proofErr w:type="gramEnd"/>
            <w:r w:rsidRPr="00BF6D7B">
              <w:rPr>
                <w:rFonts w:hAnsi="微軟正黑體"/>
                <w:color w:val="FFFFFF" w:themeColor="background1"/>
                <w:sz w:val="20"/>
                <w:szCs w:val="20"/>
              </w:rPr>
              <w:t>、</w:t>
            </w:r>
            <w:proofErr w:type="gramStart"/>
            <w:r w:rsidRPr="00BF6D7B">
              <w:rPr>
                <w:rFonts w:hAnsi="微軟正黑體"/>
                <w:color w:val="FFFFFF" w:themeColor="background1"/>
                <w:sz w:val="20"/>
                <w:szCs w:val="20"/>
              </w:rPr>
              <w:t>議程表立</w:t>
            </w:r>
            <w:proofErr w:type="gramEnd"/>
            <w:r w:rsidRPr="00BF6D7B">
              <w:rPr>
                <w:rFonts w:hAnsi="微軟正黑體"/>
                <w:color w:val="FFFFFF" w:themeColor="background1"/>
                <w:sz w:val="20"/>
                <w:szCs w:val="20"/>
              </w:rPr>
              <w:t>牌Logo露出</w:t>
            </w:r>
          </w:p>
        </w:tc>
        <w:tc>
          <w:tcPr>
            <w:tcW w:w="2409"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c>
          <w:tcPr>
            <w:tcW w:w="2552"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c>
          <w:tcPr>
            <w:tcW w:w="2410"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r>
      <w:tr w:rsidR="00507DD1" w:rsidRPr="00097993" w:rsidTr="00507DD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rsidR="00994234" w:rsidRPr="00BF6D7B" w:rsidRDefault="00994234" w:rsidP="00BF6D7B">
            <w:pPr>
              <w:pStyle w:val="Default"/>
              <w:rPr>
                <w:rFonts w:hAnsi="微軟正黑體"/>
                <w:color w:val="FFFFFF" w:themeColor="background1"/>
                <w:sz w:val="20"/>
                <w:szCs w:val="20"/>
              </w:rPr>
            </w:pPr>
            <w:r w:rsidRPr="00BF6D7B">
              <w:rPr>
                <w:rFonts w:hAnsi="微軟正黑體"/>
                <w:color w:val="FFFFFF" w:themeColor="background1"/>
                <w:sz w:val="20"/>
                <w:szCs w:val="20"/>
              </w:rPr>
              <w:t>7. 數位大會手冊廣告</w:t>
            </w:r>
          </w:p>
        </w:tc>
        <w:tc>
          <w:tcPr>
            <w:tcW w:w="2409" w:type="dxa"/>
            <w:vAlign w:val="center"/>
            <w:hideMark/>
          </w:tcPr>
          <w:p w:rsidR="00994234" w:rsidRPr="00097993" w:rsidRDefault="00994234"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proofErr w:type="gramStart"/>
            <w:r w:rsidRPr="00097993">
              <w:rPr>
                <w:rFonts w:hAnsi="微軟正黑體" w:hint="eastAsia"/>
                <w:sz w:val="20"/>
                <w:szCs w:val="20"/>
              </w:rPr>
              <w:t>置頂廣告</w:t>
            </w:r>
            <w:proofErr w:type="gramEnd"/>
            <w:r w:rsidRPr="00097993">
              <w:rPr>
                <w:rFonts w:hAnsi="微軟正黑體" w:hint="eastAsia"/>
                <w:sz w:val="20"/>
                <w:szCs w:val="20"/>
              </w:rPr>
              <w:t xml:space="preserve">一頁 </w:t>
            </w:r>
            <w:r w:rsidRPr="00097993">
              <w:rPr>
                <w:rFonts w:hAnsi="微軟正黑體"/>
                <w:sz w:val="20"/>
                <w:szCs w:val="20"/>
              </w:rPr>
              <w:t>(</w:t>
            </w:r>
            <w:r w:rsidRPr="00097993">
              <w:rPr>
                <w:rFonts w:hAnsi="微軟正黑體" w:hint="eastAsia"/>
                <w:sz w:val="20"/>
                <w:szCs w:val="20"/>
              </w:rPr>
              <w:t>請提供</w:t>
            </w:r>
            <w:r w:rsidRPr="00097993">
              <w:rPr>
                <w:rFonts w:hAnsi="微軟正黑體"/>
                <w:sz w:val="20"/>
                <w:szCs w:val="20"/>
              </w:rPr>
              <w:t>A4 pdf</w:t>
            </w:r>
            <w:r w:rsidRPr="00097993">
              <w:rPr>
                <w:rFonts w:hAnsi="微軟正黑體" w:hint="eastAsia"/>
                <w:sz w:val="20"/>
                <w:szCs w:val="20"/>
              </w:rPr>
              <w:t>檔</w:t>
            </w:r>
            <w:r w:rsidRPr="00097993">
              <w:rPr>
                <w:rFonts w:hAnsi="微軟正黑體"/>
                <w:sz w:val="20"/>
                <w:szCs w:val="20"/>
              </w:rPr>
              <w:t>)</w:t>
            </w:r>
          </w:p>
        </w:tc>
        <w:tc>
          <w:tcPr>
            <w:tcW w:w="2552" w:type="dxa"/>
            <w:vAlign w:val="center"/>
            <w:hideMark/>
          </w:tcPr>
          <w:p w:rsidR="00994234" w:rsidRPr="00097993" w:rsidRDefault="00994234"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r w:rsidRPr="00097993">
              <w:rPr>
                <w:rFonts w:hAnsi="微軟正黑體" w:hint="eastAsia"/>
                <w:sz w:val="20"/>
                <w:szCs w:val="20"/>
              </w:rPr>
              <w:t xml:space="preserve">一頁 </w:t>
            </w:r>
            <w:r w:rsidRPr="00097993">
              <w:rPr>
                <w:rFonts w:hAnsi="微軟正黑體"/>
                <w:sz w:val="20"/>
                <w:szCs w:val="20"/>
              </w:rPr>
              <w:t>(</w:t>
            </w:r>
            <w:r w:rsidRPr="00097993">
              <w:rPr>
                <w:rFonts w:hAnsi="微軟正黑體" w:hint="eastAsia"/>
                <w:sz w:val="20"/>
                <w:szCs w:val="20"/>
              </w:rPr>
              <w:t>請提供</w:t>
            </w:r>
            <w:r w:rsidRPr="00097993">
              <w:rPr>
                <w:rFonts w:hAnsi="微軟正黑體"/>
                <w:sz w:val="20"/>
                <w:szCs w:val="20"/>
              </w:rPr>
              <w:t>A4 pdf</w:t>
            </w:r>
            <w:r w:rsidRPr="00097993">
              <w:rPr>
                <w:rFonts w:hAnsi="微軟正黑體" w:hint="eastAsia"/>
                <w:sz w:val="20"/>
                <w:szCs w:val="20"/>
              </w:rPr>
              <w:t>檔</w:t>
            </w:r>
            <w:r w:rsidRPr="00097993">
              <w:rPr>
                <w:rFonts w:hAnsi="微軟正黑體"/>
                <w:sz w:val="20"/>
                <w:szCs w:val="20"/>
              </w:rPr>
              <w:t>)</w:t>
            </w:r>
          </w:p>
        </w:tc>
        <w:tc>
          <w:tcPr>
            <w:tcW w:w="2410" w:type="dxa"/>
            <w:vAlign w:val="center"/>
            <w:hideMark/>
          </w:tcPr>
          <w:p w:rsidR="00994234" w:rsidRPr="00097993" w:rsidRDefault="00994234"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r w:rsidRPr="00097993">
              <w:rPr>
                <w:rFonts w:hAnsi="微軟正黑體" w:hint="eastAsia"/>
                <w:sz w:val="20"/>
                <w:szCs w:val="20"/>
              </w:rPr>
              <w:t xml:space="preserve">一頁 </w:t>
            </w:r>
            <w:r w:rsidRPr="00097993">
              <w:rPr>
                <w:rFonts w:hAnsi="微軟正黑體"/>
                <w:sz w:val="20"/>
                <w:szCs w:val="20"/>
              </w:rPr>
              <w:t>(</w:t>
            </w:r>
            <w:r w:rsidRPr="00097993">
              <w:rPr>
                <w:rFonts w:hAnsi="微軟正黑體" w:hint="eastAsia"/>
                <w:sz w:val="20"/>
                <w:szCs w:val="20"/>
              </w:rPr>
              <w:t>請提供</w:t>
            </w:r>
            <w:r w:rsidRPr="00097993">
              <w:rPr>
                <w:rFonts w:hAnsi="微軟正黑體"/>
                <w:sz w:val="20"/>
                <w:szCs w:val="20"/>
              </w:rPr>
              <w:t>A4 pdf</w:t>
            </w:r>
            <w:r w:rsidRPr="00097993">
              <w:rPr>
                <w:rFonts w:hAnsi="微軟正黑體" w:hint="eastAsia"/>
                <w:sz w:val="20"/>
                <w:szCs w:val="20"/>
              </w:rPr>
              <w:t>檔</w:t>
            </w:r>
            <w:r w:rsidRPr="00097993">
              <w:rPr>
                <w:rFonts w:hAnsi="微軟正黑體"/>
                <w:sz w:val="20"/>
                <w:szCs w:val="20"/>
              </w:rPr>
              <w:t>)</w:t>
            </w:r>
          </w:p>
        </w:tc>
      </w:tr>
      <w:tr w:rsidR="00507DD1" w:rsidRPr="00097993" w:rsidTr="00507DD1">
        <w:trPr>
          <w:trHeight w:val="85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rsidR="00994234" w:rsidRPr="00BF6D7B" w:rsidRDefault="00994234" w:rsidP="00BF6D7B">
            <w:pPr>
              <w:pStyle w:val="Default"/>
              <w:rPr>
                <w:rFonts w:hAnsi="微軟正黑體"/>
                <w:color w:val="FFFFFF" w:themeColor="background1"/>
                <w:sz w:val="20"/>
                <w:szCs w:val="20"/>
              </w:rPr>
            </w:pPr>
            <w:r w:rsidRPr="00BF6D7B">
              <w:rPr>
                <w:rFonts w:hAnsi="微軟正黑體"/>
                <w:color w:val="FFFFFF" w:themeColor="background1"/>
                <w:sz w:val="20"/>
                <w:szCs w:val="20"/>
              </w:rPr>
              <w:t>8. 工作人員午餐名額</w:t>
            </w:r>
          </w:p>
        </w:tc>
        <w:tc>
          <w:tcPr>
            <w:tcW w:w="2409"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r w:rsidRPr="00097993">
              <w:rPr>
                <w:rFonts w:hAnsi="微軟正黑體"/>
                <w:sz w:val="20"/>
                <w:szCs w:val="20"/>
              </w:rPr>
              <w:t>4</w:t>
            </w:r>
            <w:r w:rsidRPr="00097993">
              <w:rPr>
                <w:rFonts w:hAnsi="微軟正黑體" w:hint="eastAsia"/>
                <w:sz w:val="20"/>
                <w:szCs w:val="20"/>
              </w:rPr>
              <w:t>名</w:t>
            </w:r>
          </w:p>
        </w:tc>
        <w:tc>
          <w:tcPr>
            <w:tcW w:w="2552"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r w:rsidRPr="00097993">
              <w:rPr>
                <w:rFonts w:hAnsi="微軟正黑體"/>
                <w:sz w:val="20"/>
                <w:szCs w:val="20"/>
              </w:rPr>
              <w:t>3名</w:t>
            </w:r>
          </w:p>
        </w:tc>
        <w:tc>
          <w:tcPr>
            <w:tcW w:w="2410"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p>
        </w:tc>
      </w:tr>
      <w:tr w:rsidR="00507DD1" w:rsidRPr="00097993" w:rsidTr="00507DD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rsidR="00994234" w:rsidRPr="00BF6D7B" w:rsidRDefault="00994234" w:rsidP="00BF6D7B">
            <w:pPr>
              <w:pStyle w:val="Default"/>
              <w:rPr>
                <w:rFonts w:hAnsi="微軟正黑體"/>
                <w:color w:val="FFFFFF" w:themeColor="background1"/>
                <w:sz w:val="20"/>
                <w:szCs w:val="20"/>
              </w:rPr>
            </w:pPr>
            <w:r w:rsidRPr="00BF6D7B">
              <w:rPr>
                <w:rFonts w:hAnsi="微軟正黑體"/>
                <w:color w:val="FFFFFF" w:themeColor="background1"/>
                <w:sz w:val="20"/>
                <w:szCs w:val="20"/>
              </w:rPr>
              <w:t>9. 研討會免費名額</w:t>
            </w:r>
          </w:p>
        </w:tc>
        <w:tc>
          <w:tcPr>
            <w:tcW w:w="2409" w:type="dxa"/>
            <w:vAlign w:val="center"/>
            <w:hideMark/>
          </w:tcPr>
          <w:p w:rsidR="00994234" w:rsidRPr="00097993" w:rsidRDefault="00994234"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r w:rsidRPr="00097993">
              <w:rPr>
                <w:rFonts w:hAnsi="微軟正黑體" w:hint="eastAsia"/>
                <w:sz w:val="20"/>
                <w:szCs w:val="20"/>
              </w:rPr>
              <w:t>公司員工免費參加</w:t>
            </w:r>
          </w:p>
        </w:tc>
        <w:tc>
          <w:tcPr>
            <w:tcW w:w="2552" w:type="dxa"/>
            <w:vAlign w:val="center"/>
            <w:hideMark/>
          </w:tcPr>
          <w:p w:rsidR="00994234" w:rsidRPr="00097993" w:rsidRDefault="00994234"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r w:rsidRPr="00097993">
              <w:rPr>
                <w:rFonts w:hAnsi="微軟正黑體" w:hint="eastAsia"/>
                <w:sz w:val="20"/>
                <w:szCs w:val="20"/>
              </w:rPr>
              <w:t>公司員工免費參加</w:t>
            </w:r>
          </w:p>
        </w:tc>
        <w:tc>
          <w:tcPr>
            <w:tcW w:w="2410" w:type="dxa"/>
            <w:vAlign w:val="center"/>
            <w:hideMark/>
          </w:tcPr>
          <w:p w:rsidR="00994234" w:rsidRPr="00097993" w:rsidRDefault="00994234"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r w:rsidRPr="00097993">
              <w:rPr>
                <w:rFonts w:hAnsi="微軟正黑體"/>
                <w:sz w:val="20"/>
                <w:szCs w:val="20"/>
              </w:rPr>
              <w:t>3名</w:t>
            </w:r>
          </w:p>
        </w:tc>
      </w:tr>
      <w:tr w:rsidR="00507DD1" w:rsidRPr="00097993" w:rsidTr="00507DD1">
        <w:trPr>
          <w:trHeight w:val="85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rsidR="00994234" w:rsidRPr="00BF6D7B" w:rsidRDefault="00994234" w:rsidP="00BF6D7B">
            <w:pPr>
              <w:pStyle w:val="Default"/>
              <w:rPr>
                <w:rFonts w:hAnsi="微軟正黑體"/>
                <w:color w:val="FFFFFF" w:themeColor="background1"/>
                <w:sz w:val="20"/>
                <w:szCs w:val="20"/>
              </w:rPr>
            </w:pPr>
            <w:r w:rsidRPr="00BF6D7B">
              <w:rPr>
                <w:rFonts w:hAnsi="微軟正黑體"/>
                <w:color w:val="FFFFFF" w:themeColor="background1"/>
                <w:sz w:val="20"/>
                <w:szCs w:val="20"/>
              </w:rPr>
              <w:t>10. 大會活動提袋-廣宣品(DM1份)提供</w:t>
            </w:r>
          </w:p>
        </w:tc>
        <w:tc>
          <w:tcPr>
            <w:tcW w:w="2409"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c>
          <w:tcPr>
            <w:tcW w:w="2552"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c>
          <w:tcPr>
            <w:tcW w:w="2410" w:type="dxa"/>
            <w:vAlign w:val="center"/>
            <w:hideMark/>
          </w:tcPr>
          <w:p w:rsidR="00994234" w:rsidRPr="00097993" w:rsidRDefault="00994234" w:rsidP="00507DD1">
            <w:pPr>
              <w:pStyle w:val="Default"/>
              <w:jc w:val="center"/>
              <w:cnfStyle w:val="000000000000" w:firstRow="0" w:lastRow="0" w:firstColumn="0" w:lastColumn="0" w:oddVBand="0" w:evenVBand="0" w:oddHBand="0" w:evenHBand="0" w:firstRowFirstColumn="0" w:firstRowLastColumn="0" w:lastRowFirstColumn="0" w:lastRowLastColumn="0"/>
              <w:rPr>
                <w:rFonts w:hAnsi="微軟正黑體"/>
                <w:sz w:val="20"/>
                <w:szCs w:val="20"/>
              </w:rPr>
            </w:pPr>
          </w:p>
        </w:tc>
      </w:tr>
      <w:tr w:rsidR="00507DD1" w:rsidRPr="00097993" w:rsidTr="00507DD1">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rsidR="00994234" w:rsidRPr="00BF6D7B" w:rsidRDefault="00994234" w:rsidP="00BF6D7B">
            <w:pPr>
              <w:pStyle w:val="Default"/>
              <w:rPr>
                <w:rFonts w:hAnsi="微軟正黑體"/>
                <w:color w:val="FFFFFF" w:themeColor="background1"/>
                <w:sz w:val="20"/>
                <w:szCs w:val="20"/>
              </w:rPr>
            </w:pPr>
            <w:r w:rsidRPr="00BF6D7B">
              <w:rPr>
                <w:rFonts w:hAnsi="微軟正黑體"/>
                <w:color w:val="FFFFFF" w:themeColor="background1"/>
                <w:sz w:val="20"/>
                <w:szCs w:val="20"/>
              </w:rPr>
              <w:t>11. 大會活動提袋-</w:t>
            </w:r>
            <w:proofErr w:type="gramStart"/>
            <w:r w:rsidRPr="00BF6D7B">
              <w:rPr>
                <w:rFonts w:hAnsi="微軟正黑體"/>
                <w:color w:val="FFFFFF" w:themeColor="background1"/>
                <w:sz w:val="20"/>
                <w:szCs w:val="20"/>
              </w:rPr>
              <w:t>廣宣性贊助</w:t>
            </w:r>
            <w:proofErr w:type="gramEnd"/>
            <w:r w:rsidRPr="00BF6D7B">
              <w:rPr>
                <w:rFonts w:hAnsi="微軟正黑體"/>
                <w:color w:val="FFFFFF" w:themeColor="background1"/>
                <w:sz w:val="20"/>
                <w:szCs w:val="20"/>
              </w:rPr>
              <w:t>品提供(依報名人數提供數量)</w:t>
            </w:r>
          </w:p>
        </w:tc>
        <w:tc>
          <w:tcPr>
            <w:tcW w:w="2409" w:type="dxa"/>
            <w:vAlign w:val="center"/>
            <w:hideMark/>
          </w:tcPr>
          <w:p w:rsidR="00994234" w:rsidRPr="00097993" w:rsidRDefault="00994234"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c>
          <w:tcPr>
            <w:tcW w:w="2552" w:type="dxa"/>
            <w:vAlign w:val="center"/>
            <w:hideMark/>
          </w:tcPr>
          <w:p w:rsidR="00994234" w:rsidRPr="00097993" w:rsidRDefault="00994234"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c>
          <w:tcPr>
            <w:tcW w:w="2410" w:type="dxa"/>
            <w:vAlign w:val="center"/>
            <w:hideMark/>
          </w:tcPr>
          <w:p w:rsidR="00994234" w:rsidRPr="00097993" w:rsidRDefault="00994234" w:rsidP="00507DD1">
            <w:pPr>
              <w:pStyle w:val="Default"/>
              <w:jc w:val="center"/>
              <w:cnfStyle w:val="000000100000" w:firstRow="0" w:lastRow="0" w:firstColumn="0" w:lastColumn="0" w:oddVBand="0" w:evenVBand="0" w:oddHBand="1" w:evenHBand="0" w:firstRowFirstColumn="0" w:firstRowLastColumn="0" w:lastRowFirstColumn="0" w:lastRowLastColumn="0"/>
              <w:rPr>
                <w:rFonts w:hAnsi="微軟正黑體"/>
                <w:sz w:val="20"/>
                <w:szCs w:val="20"/>
              </w:rPr>
            </w:pPr>
            <w:r w:rsidRPr="00097993">
              <w:rPr>
                <w:rFonts w:hAnsi="微軟正黑體" w:hint="eastAsia"/>
                <w:sz w:val="20"/>
                <w:szCs w:val="20"/>
              </w:rPr>
              <w:t>●</w:t>
            </w:r>
          </w:p>
        </w:tc>
      </w:tr>
    </w:tbl>
    <w:p w:rsidR="00507DD1" w:rsidRPr="00507DD1" w:rsidRDefault="00507DD1" w:rsidP="00507DD1">
      <w:pPr>
        <w:pStyle w:val="Default"/>
        <w:rPr>
          <w:sz w:val="23"/>
          <w:szCs w:val="23"/>
        </w:rPr>
      </w:pPr>
      <w:r w:rsidRPr="00507DD1">
        <w:rPr>
          <w:rFonts w:hint="eastAsia"/>
          <w:b/>
          <w:bCs/>
          <w:sz w:val="23"/>
          <w:szCs w:val="23"/>
        </w:rPr>
        <w:t>贊助聯繫：</w:t>
      </w:r>
      <w:r w:rsidRPr="00507DD1">
        <w:rPr>
          <w:rFonts w:hint="eastAsia"/>
          <w:sz w:val="23"/>
          <w:szCs w:val="23"/>
        </w:rPr>
        <w:t xml:space="preserve">孫亦俊先生 </w:t>
      </w:r>
      <w:r w:rsidRPr="00507DD1">
        <w:rPr>
          <w:sz w:val="23"/>
          <w:szCs w:val="23"/>
        </w:rPr>
        <w:t>Eric Sun 886-2-7750-5574 ericsun@gate.sinica.edu.tw</w:t>
      </w:r>
    </w:p>
    <w:p w:rsidR="00994234" w:rsidRDefault="00994234" w:rsidP="00994234">
      <w:pPr>
        <w:pStyle w:val="Default"/>
        <w:rPr>
          <w:sz w:val="23"/>
          <w:szCs w:val="23"/>
        </w:rPr>
      </w:pPr>
    </w:p>
    <w:p w:rsidR="00507DD1" w:rsidRDefault="00507DD1" w:rsidP="00507DD1">
      <w:pPr>
        <w:autoSpaceDE w:val="0"/>
        <w:autoSpaceDN w:val="0"/>
        <w:adjustRightInd w:val="0"/>
        <w:rPr>
          <w:rFonts w:ascii="微軟正黑體" w:eastAsia="微軟正黑體" w:cs="微軟正黑體"/>
          <w:color w:val="000000"/>
          <w:kern w:val="0"/>
          <w:sz w:val="23"/>
          <w:szCs w:val="23"/>
        </w:rPr>
      </w:pPr>
    </w:p>
    <w:p w:rsidR="00507DD1" w:rsidRDefault="00507DD1" w:rsidP="00507DD1">
      <w:pPr>
        <w:pStyle w:val="Default"/>
        <w:rPr>
          <w:b/>
          <w:bCs/>
          <w:sz w:val="28"/>
          <w:szCs w:val="28"/>
        </w:rPr>
      </w:pPr>
      <w:r w:rsidRPr="00507DD1">
        <w:rPr>
          <w:b/>
          <w:bCs/>
          <w:sz w:val="28"/>
          <w:szCs w:val="28"/>
        </w:rPr>
        <w:lastRenderedPageBreak/>
        <w:t>2.</w:t>
      </w:r>
      <w:r w:rsidRPr="00507DD1">
        <w:rPr>
          <w:rFonts w:hint="eastAsia"/>
          <w:b/>
          <w:bCs/>
          <w:sz w:val="28"/>
          <w:szCs w:val="28"/>
        </w:rPr>
        <w:t>會場平面圖</w:t>
      </w:r>
      <w:r w:rsidRPr="00507DD1">
        <w:rPr>
          <w:b/>
          <w:bCs/>
          <w:sz w:val="28"/>
          <w:szCs w:val="28"/>
        </w:rPr>
        <w:t>(3</w:t>
      </w:r>
      <w:r w:rsidRPr="00507DD1">
        <w:rPr>
          <w:rFonts w:hint="eastAsia"/>
          <w:b/>
          <w:bCs/>
          <w:sz w:val="28"/>
          <w:szCs w:val="28"/>
        </w:rPr>
        <w:t>樓國際會議廳</w:t>
      </w:r>
      <w:r w:rsidRPr="00507DD1">
        <w:rPr>
          <w:b/>
          <w:bCs/>
          <w:sz w:val="28"/>
          <w:szCs w:val="28"/>
        </w:rPr>
        <w:t>)</w:t>
      </w:r>
    </w:p>
    <w:p w:rsidR="00507DD1" w:rsidRDefault="00507DD1" w:rsidP="00507DD1">
      <w:pPr>
        <w:pStyle w:val="Default"/>
        <w:rPr>
          <w:sz w:val="23"/>
          <w:szCs w:val="23"/>
        </w:rPr>
      </w:pPr>
      <w:r>
        <w:rPr>
          <w:rFonts w:hint="eastAsia"/>
          <w:noProof/>
          <w:sz w:val="23"/>
          <w:szCs w:val="23"/>
        </w:rPr>
        <w:drawing>
          <wp:inline distT="0" distB="0" distL="0" distR="0">
            <wp:extent cx="6108700" cy="2882900"/>
            <wp:effectExtent l="0" t="0" r="635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8700" cy="2882900"/>
                    </a:xfrm>
                    <a:prstGeom prst="rect">
                      <a:avLst/>
                    </a:prstGeom>
                    <a:noFill/>
                    <a:ln>
                      <a:noFill/>
                    </a:ln>
                  </pic:spPr>
                </pic:pic>
              </a:graphicData>
            </a:graphic>
          </wp:inline>
        </w:drawing>
      </w:r>
    </w:p>
    <w:p w:rsidR="00507DD1" w:rsidRDefault="00507DD1" w:rsidP="00507DD1">
      <w:pPr>
        <w:pStyle w:val="Default"/>
        <w:rPr>
          <w:sz w:val="23"/>
          <w:szCs w:val="23"/>
        </w:rPr>
      </w:pPr>
    </w:p>
    <w:p w:rsidR="00097993" w:rsidRDefault="00097993" w:rsidP="00507DD1">
      <w:pPr>
        <w:pStyle w:val="Default"/>
        <w:rPr>
          <w:sz w:val="23"/>
          <w:szCs w:val="23"/>
        </w:rPr>
      </w:pPr>
    </w:p>
    <w:p w:rsidR="00507DD1" w:rsidRDefault="00507DD1" w:rsidP="00507DD1">
      <w:pPr>
        <w:pStyle w:val="Default"/>
        <w:rPr>
          <w:sz w:val="23"/>
          <w:szCs w:val="23"/>
        </w:rPr>
      </w:pPr>
      <w:r>
        <w:rPr>
          <w:rFonts w:hint="eastAsia"/>
          <w:noProof/>
          <w:sz w:val="23"/>
          <w:szCs w:val="23"/>
        </w:rPr>
        <w:drawing>
          <wp:inline distT="0" distB="0" distL="0" distR="0">
            <wp:extent cx="6121400" cy="33909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3390900"/>
                    </a:xfrm>
                    <a:prstGeom prst="rect">
                      <a:avLst/>
                    </a:prstGeom>
                    <a:noFill/>
                    <a:ln>
                      <a:noFill/>
                    </a:ln>
                  </pic:spPr>
                </pic:pic>
              </a:graphicData>
            </a:graphic>
          </wp:inline>
        </w:drawing>
      </w:r>
    </w:p>
    <w:p w:rsidR="00507DD1" w:rsidRDefault="00507DD1" w:rsidP="00507DD1">
      <w:pPr>
        <w:pStyle w:val="Default"/>
        <w:rPr>
          <w:sz w:val="23"/>
          <w:szCs w:val="23"/>
        </w:rPr>
      </w:pPr>
    </w:p>
    <w:p w:rsidR="00507DD1" w:rsidRDefault="00507DD1" w:rsidP="00507DD1">
      <w:pPr>
        <w:pStyle w:val="Default"/>
        <w:rPr>
          <w:sz w:val="23"/>
          <w:szCs w:val="23"/>
        </w:rPr>
      </w:pPr>
    </w:p>
    <w:p w:rsidR="00507DD1" w:rsidRDefault="00507DD1" w:rsidP="00507DD1">
      <w:pPr>
        <w:pStyle w:val="Default"/>
        <w:rPr>
          <w:sz w:val="23"/>
          <w:szCs w:val="23"/>
        </w:rPr>
      </w:pPr>
    </w:p>
    <w:p w:rsidR="00507DD1" w:rsidRPr="00097993" w:rsidRDefault="00507DD1" w:rsidP="00097993">
      <w:pPr>
        <w:spacing w:line="460" w:lineRule="exact"/>
        <w:rPr>
          <w:rFonts w:ascii="微軟正黑體" w:eastAsia="微軟正黑體" w:hAnsi="微軟正黑體"/>
          <w:b/>
        </w:rPr>
      </w:pPr>
      <w:r w:rsidRPr="00097993">
        <w:rPr>
          <w:rFonts w:ascii="微軟正黑體" w:eastAsia="微軟正黑體" w:hAnsi="微軟正黑體"/>
          <w:b/>
        </w:rPr>
        <w:lastRenderedPageBreak/>
        <w:t>3</w:t>
      </w:r>
      <w:r w:rsidRPr="00097993">
        <w:rPr>
          <w:rFonts w:ascii="微軟正黑體" w:eastAsia="微軟正黑體" w:hAnsi="微軟正黑體" w:hint="eastAsia"/>
          <w:b/>
        </w:rPr>
        <w:t>、攤位及廣告影片時段圈選需知</w:t>
      </w: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依照「贊助等級」、「攤位數量」、「繳費順序」排序選位。</w:t>
      </w: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相同「贊助等級者」以較早報名並完成全額繳費者(以繳納日期為基準)優先圈選。</w:t>
      </w: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相同「攤位數量者」以較早報名並完成全額繳費者(以繳納日期為基準)優先圈選。</w:t>
      </w: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主辦單位並保有最終決定權及分配權。</w:t>
      </w:r>
    </w:p>
    <w:p w:rsidR="00507DD1" w:rsidRPr="00097993" w:rsidRDefault="00507DD1" w:rsidP="00097993">
      <w:pPr>
        <w:spacing w:line="460" w:lineRule="exact"/>
        <w:rPr>
          <w:rFonts w:ascii="微軟正黑體" w:eastAsia="微軟正黑體" w:hAnsi="微軟正黑體"/>
        </w:rPr>
      </w:pPr>
    </w:p>
    <w:p w:rsidR="00507DD1" w:rsidRPr="00097993" w:rsidRDefault="00507DD1" w:rsidP="00097993">
      <w:pPr>
        <w:spacing w:line="460" w:lineRule="exact"/>
        <w:rPr>
          <w:rFonts w:ascii="微軟正黑體" w:eastAsia="微軟正黑體" w:hAnsi="微軟正黑體"/>
          <w:b/>
        </w:rPr>
      </w:pPr>
      <w:r w:rsidRPr="00097993">
        <w:rPr>
          <w:rFonts w:ascii="微軟正黑體" w:eastAsia="微軟正黑體" w:hAnsi="微軟正黑體" w:hint="eastAsia"/>
          <w:b/>
        </w:rPr>
        <w:t>4、報名與繳費通知作業說明</w:t>
      </w: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1</w:t>
      </w:r>
      <w:r w:rsidR="00DD304A">
        <w:rPr>
          <w:rFonts w:ascii="微軟正黑體" w:eastAsia="微軟正黑體" w:hAnsi="微軟正黑體" w:hint="eastAsia"/>
        </w:rPr>
        <w:t>0</w:t>
      </w:r>
      <w:r w:rsidRPr="00097993">
        <w:rPr>
          <w:rFonts w:ascii="微軟正黑體" w:eastAsia="微軟正黑體" w:hAnsi="微軟正黑體" w:hint="eastAsia"/>
        </w:rPr>
        <w:t>月</w:t>
      </w:r>
      <w:r w:rsidR="00DD304A">
        <w:rPr>
          <w:rFonts w:ascii="微軟正黑體" w:eastAsia="微軟正黑體" w:hAnsi="微軟正黑體" w:hint="eastAsia"/>
        </w:rPr>
        <w:t>31</w:t>
      </w:r>
      <w:r w:rsidRPr="00097993">
        <w:rPr>
          <w:rFonts w:ascii="微軟正黑體" w:eastAsia="微軟正黑體" w:hAnsi="微軟正黑體" w:hint="eastAsia"/>
        </w:rPr>
        <w:t>日(星期</w:t>
      </w:r>
      <w:r w:rsidR="00DD304A">
        <w:rPr>
          <w:rFonts w:ascii="微軟正黑體" w:eastAsia="微軟正黑體" w:hAnsi="微軟正黑體" w:hint="eastAsia"/>
        </w:rPr>
        <w:t>一</w:t>
      </w:r>
      <w:r w:rsidRPr="00097993">
        <w:rPr>
          <w:rFonts w:ascii="微軟正黑體" w:eastAsia="微軟正黑體" w:hAnsi="微軟正黑體" w:hint="eastAsia"/>
        </w:rPr>
        <w:t>)前填妥「企業贊助申請表」mail回覆，以確保優先保留贊助品項。</w:t>
      </w: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報名贊助：信件標題：[公司名稱</w:t>
      </w:r>
      <w:r w:rsidR="00097993">
        <w:rPr>
          <w:rFonts w:ascii="微軟正黑體" w:eastAsia="微軟正黑體" w:hAnsi="微軟正黑體" w:hint="eastAsia"/>
        </w:rPr>
        <w:t xml:space="preserve"> </w:t>
      </w:r>
      <w:r w:rsidRPr="00097993">
        <w:rPr>
          <w:rFonts w:ascii="微軟正黑體" w:eastAsia="微軟正黑體" w:hAnsi="微軟正黑體" w:hint="eastAsia"/>
        </w:rPr>
        <w:t>]ATC贊助報名</w:t>
      </w: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回傳匯款文件：信件標題：[公司名稱]</w:t>
      </w:r>
      <w:r w:rsidR="00097993">
        <w:rPr>
          <w:rFonts w:ascii="微軟正黑體" w:eastAsia="微軟正黑體" w:hAnsi="微軟正黑體" w:hint="eastAsia"/>
        </w:rPr>
        <w:t xml:space="preserve"> </w:t>
      </w:r>
      <w:r w:rsidRPr="00097993">
        <w:rPr>
          <w:rFonts w:ascii="微軟正黑體" w:eastAsia="微軟正黑體" w:hAnsi="微軟正黑體" w:hint="eastAsia"/>
        </w:rPr>
        <w:t>ATC贊助匯款</w:t>
      </w:r>
    </w:p>
    <w:p w:rsidR="00507DD1" w:rsidRPr="00097993" w:rsidRDefault="00507DD1" w:rsidP="00097993">
      <w:pPr>
        <w:spacing w:line="460" w:lineRule="exact"/>
        <w:rPr>
          <w:rFonts w:ascii="微軟正黑體" w:eastAsia="微軟正黑體" w:hAnsi="微軟正黑體"/>
        </w:rPr>
      </w:pP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並附上(1)匯款單據、(2)聯絡電話</w:t>
      </w: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收件者</w:t>
      </w:r>
      <w:r w:rsidR="00097993" w:rsidRPr="00097993">
        <w:rPr>
          <w:rFonts w:ascii="微軟正黑體" w:eastAsia="微軟正黑體" w:cs="微軟正黑體" w:hint="eastAsia"/>
          <w:color w:val="000000"/>
          <w:kern w:val="0"/>
          <w:sz w:val="23"/>
          <w:szCs w:val="23"/>
        </w:rPr>
        <w:t xml:space="preserve">孫亦俊先生 </w:t>
      </w:r>
      <w:r w:rsidR="00097993" w:rsidRPr="00097993">
        <w:rPr>
          <w:rFonts w:ascii="微軟正黑體" w:eastAsia="微軟正黑體" w:cs="微軟正黑體"/>
          <w:color w:val="000000"/>
          <w:kern w:val="0"/>
          <w:sz w:val="23"/>
          <w:szCs w:val="23"/>
        </w:rPr>
        <w:t xml:space="preserve">Eric Sun </w:t>
      </w:r>
      <w:r w:rsidRPr="00097993">
        <w:rPr>
          <w:rFonts w:ascii="微軟正黑體" w:eastAsia="微軟正黑體" w:hAnsi="微軟正黑體" w:hint="eastAsia"/>
        </w:rPr>
        <w:t>(</w:t>
      </w:r>
      <w:r w:rsidR="00097993" w:rsidRPr="00097993">
        <w:rPr>
          <w:rFonts w:ascii="微軟正黑體" w:eastAsia="微軟正黑體" w:hAnsi="微軟正黑體"/>
        </w:rPr>
        <w:t>ericsun@gate.sinica.edu.tw</w:t>
      </w:r>
      <w:r w:rsidRPr="00097993">
        <w:rPr>
          <w:rFonts w:ascii="微軟正黑體" w:eastAsia="微軟正黑體" w:hAnsi="微軟正黑體" w:hint="eastAsia"/>
        </w:rPr>
        <w:t>)</w:t>
      </w: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(02)77</w:t>
      </w:r>
      <w:r w:rsidR="00097993" w:rsidRPr="00097993">
        <w:rPr>
          <w:rFonts w:ascii="微軟正黑體" w:eastAsia="微軟正黑體" w:hAnsi="微軟正黑體"/>
        </w:rPr>
        <w:t>50-5574</w:t>
      </w:r>
    </w:p>
    <w:p w:rsidR="00097993" w:rsidRPr="00097993" w:rsidRDefault="00097993" w:rsidP="00097993">
      <w:pPr>
        <w:spacing w:line="460" w:lineRule="exact"/>
        <w:rPr>
          <w:rFonts w:ascii="微軟正黑體" w:eastAsia="微軟正黑體" w:hAnsi="微軟正黑體"/>
        </w:rPr>
      </w:pPr>
    </w:p>
    <w:p w:rsidR="00507DD1" w:rsidRPr="00097993" w:rsidRDefault="00507DD1" w:rsidP="00097993">
      <w:pPr>
        <w:spacing w:line="460" w:lineRule="exact"/>
        <w:rPr>
          <w:rFonts w:ascii="微軟正黑體" w:eastAsia="微軟正黑體" w:hAnsi="微軟正黑體"/>
          <w:b/>
        </w:rPr>
      </w:pPr>
      <w:r w:rsidRPr="00097993">
        <w:rPr>
          <w:rFonts w:ascii="微軟正黑體" w:eastAsia="微軟正黑體" w:hAnsi="微軟正黑體" w:hint="eastAsia"/>
          <w:b/>
        </w:rPr>
        <w:t>5、攤位圈選作業說明</w:t>
      </w: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(1)</w:t>
      </w:r>
      <w:r w:rsidR="00097993">
        <w:rPr>
          <w:rFonts w:ascii="微軟正黑體" w:eastAsia="微軟正黑體" w:hAnsi="微軟正黑體"/>
        </w:rPr>
        <w:t xml:space="preserve"> </w:t>
      </w:r>
      <w:r w:rsidRPr="00097993">
        <w:rPr>
          <w:rFonts w:ascii="微軟正黑體" w:eastAsia="微軟正黑體" w:hAnsi="微軟正黑體" w:hint="eastAsia"/>
        </w:rPr>
        <w:t>攤位選位</w:t>
      </w: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時間：1</w:t>
      </w:r>
      <w:r w:rsidR="00DD304A">
        <w:rPr>
          <w:rFonts w:ascii="微軟正黑體" w:eastAsia="微軟正黑體" w:hAnsi="微軟正黑體" w:hint="eastAsia"/>
        </w:rPr>
        <w:t>1</w:t>
      </w:r>
      <w:r w:rsidRPr="00097993">
        <w:rPr>
          <w:rFonts w:ascii="微軟正黑體" w:eastAsia="微軟正黑體" w:hAnsi="微軟正黑體" w:hint="eastAsia"/>
        </w:rPr>
        <w:t>月</w:t>
      </w:r>
      <w:r w:rsidR="00DD304A">
        <w:rPr>
          <w:rFonts w:ascii="微軟正黑體" w:eastAsia="微軟正黑體" w:hAnsi="微軟正黑體" w:hint="eastAsia"/>
        </w:rPr>
        <w:t>初</w:t>
      </w:r>
      <w:r w:rsidRPr="00097993">
        <w:rPr>
          <w:rFonts w:ascii="微軟正黑體" w:eastAsia="微軟正黑體" w:hAnsi="微軟正黑體" w:hint="eastAsia"/>
        </w:rPr>
        <w:t>通知廠商進行確認。</w:t>
      </w: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未參與圈選之廠商，由主辦單位依當時狀況代選位置</w:t>
      </w:r>
    </w:p>
    <w:p w:rsidR="00507DD1" w:rsidRPr="00097993" w:rsidRDefault="00507DD1" w:rsidP="00097993">
      <w:pPr>
        <w:pStyle w:val="Default"/>
        <w:spacing w:line="460" w:lineRule="exact"/>
        <w:rPr>
          <w:rFonts w:hAnsi="微軟正黑體"/>
          <w:sz w:val="23"/>
          <w:szCs w:val="23"/>
        </w:rPr>
      </w:pPr>
    </w:p>
    <w:tbl>
      <w:tblPr>
        <w:tblStyle w:val="6-5"/>
        <w:tblW w:w="9776" w:type="dxa"/>
        <w:tblLayout w:type="fixed"/>
        <w:tblLook w:val="0000" w:firstRow="0" w:lastRow="0" w:firstColumn="0" w:lastColumn="0" w:noHBand="0" w:noVBand="0"/>
      </w:tblPr>
      <w:tblGrid>
        <w:gridCol w:w="704"/>
        <w:gridCol w:w="2693"/>
        <w:gridCol w:w="2543"/>
        <w:gridCol w:w="3836"/>
      </w:tblGrid>
      <w:tr w:rsidR="00507DD1" w:rsidRPr="00097993" w:rsidTr="00097993">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704" w:type="dxa"/>
          </w:tcPr>
          <w:p w:rsidR="00507DD1" w:rsidRPr="00187085" w:rsidRDefault="00507DD1" w:rsidP="00097993">
            <w:pPr>
              <w:spacing w:line="460" w:lineRule="exact"/>
              <w:rPr>
                <w:rFonts w:ascii="微軟正黑體" w:eastAsia="微軟正黑體" w:hAnsi="微軟正黑體"/>
                <w:b/>
              </w:rPr>
            </w:pPr>
            <w:r w:rsidRPr="00187085">
              <w:rPr>
                <w:rFonts w:ascii="微軟正黑體" w:eastAsia="微軟正黑體" w:hAnsi="微軟正黑體"/>
                <w:b/>
              </w:rPr>
              <w:t>1</w:t>
            </w:r>
          </w:p>
        </w:tc>
        <w:tc>
          <w:tcPr>
            <w:tcW w:w="2693" w:type="dxa"/>
          </w:tcPr>
          <w:p w:rsidR="00507DD1" w:rsidRPr="00187085" w:rsidRDefault="00507DD1" w:rsidP="00097993">
            <w:pPr>
              <w:spacing w:line="46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rPr>
            </w:pPr>
            <w:r w:rsidRPr="00187085">
              <w:rPr>
                <w:rFonts w:ascii="微軟正黑體" w:eastAsia="微軟正黑體" w:hAnsi="微軟正黑體"/>
                <w:b/>
              </w:rPr>
              <w:t>Logo</w:t>
            </w:r>
            <w:r w:rsidRPr="00187085">
              <w:rPr>
                <w:rFonts w:ascii="微軟正黑體" w:eastAsia="微軟正黑體" w:hAnsi="微軟正黑體" w:hint="eastAsia"/>
                <w:b/>
              </w:rPr>
              <w:t>圖檔</w:t>
            </w:r>
          </w:p>
        </w:tc>
        <w:tc>
          <w:tcPr>
            <w:cnfStyle w:val="000010000000" w:firstRow="0" w:lastRow="0" w:firstColumn="0" w:lastColumn="0" w:oddVBand="1" w:evenVBand="0" w:oddHBand="0" w:evenHBand="0" w:firstRowFirstColumn="0" w:firstRowLastColumn="0" w:lastRowFirstColumn="0" w:lastRowLastColumn="0"/>
            <w:tcW w:w="2543" w:type="dxa"/>
          </w:tcPr>
          <w:p w:rsidR="00507DD1" w:rsidRPr="00187085" w:rsidRDefault="00507DD1" w:rsidP="00097993">
            <w:pPr>
              <w:spacing w:line="460" w:lineRule="exact"/>
              <w:rPr>
                <w:rFonts w:ascii="微軟正黑體" w:eastAsia="微軟正黑體" w:hAnsi="微軟正黑體"/>
                <w:b/>
              </w:rPr>
            </w:pPr>
            <w:r w:rsidRPr="00187085">
              <w:rPr>
                <w:rFonts w:ascii="微軟正黑體" w:eastAsia="微軟正黑體" w:hAnsi="微軟正黑體" w:hint="eastAsia"/>
                <w:b/>
              </w:rPr>
              <w:t>AI檔</w:t>
            </w:r>
          </w:p>
          <w:p w:rsidR="00507DD1" w:rsidRPr="00187085" w:rsidRDefault="00507DD1" w:rsidP="00097993">
            <w:pPr>
              <w:spacing w:line="460" w:lineRule="exact"/>
              <w:rPr>
                <w:rFonts w:ascii="微軟正黑體" w:eastAsia="微軟正黑體" w:hAnsi="微軟正黑體"/>
                <w:b/>
              </w:rPr>
            </w:pPr>
            <w:r w:rsidRPr="00187085">
              <w:rPr>
                <w:rFonts w:ascii="微軟正黑體" w:eastAsia="微軟正黑體" w:hAnsi="微軟正黑體" w:hint="eastAsia"/>
                <w:b/>
              </w:rPr>
              <w:t>檔名請標公司名稱</w:t>
            </w:r>
          </w:p>
        </w:tc>
        <w:tc>
          <w:tcPr>
            <w:tcW w:w="3836" w:type="dxa"/>
          </w:tcPr>
          <w:p w:rsidR="00507DD1" w:rsidRPr="00187085" w:rsidRDefault="00507DD1" w:rsidP="00097993">
            <w:pPr>
              <w:spacing w:line="46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rPr>
            </w:pPr>
            <w:r w:rsidRPr="00187085">
              <w:rPr>
                <w:rFonts w:ascii="微軟正黑體" w:eastAsia="微軟正黑體" w:hAnsi="微軟正黑體"/>
                <w:b/>
              </w:rPr>
              <w:t>10/</w:t>
            </w:r>
            <w:r w:rsidR="00DD304A">
              <w:rPr>
                <w:rFonts w:ascii="微軟正黑體" w:eastAsia="微軟正黑體" w:hAnsi="微軟正黑體" w:hint="eastAsia"/>
                <w:b/>
              </w:rPr>
              <w:t>31</w:t>
            </w:r>
            <w:r w:rsidRPr="00187085">
              <w:rPr>
                <w:rFonts w:ascii="微軟正黑體" w:eastAsia="微軟正黑體" w:hAnsi="微軟正黑體"/>
                <w:b/>
              </w:rPr>
              <w:t>(</w:t>
            </w:r>
            <w:proofErr w:type="gramStart"/>
            <w:r w:rsidR="00DD304A">
              <w:rPr>
                <w:rFonts w:ascii="微軟正黑體" w:eastAsia="微軟正黑體" w:hAnsi="微軟正黑體" w:hint="eastAsia"/>
                <w:b/>
              </w:rPr>
              <w:t>一</w:t>
            </w:r>
            <w:proofErr w:type="gramEnd"/>
            <w:r w:rsidRPr="00187085">
              <w:rPr>
                <w:rFonts w:ascii="微軟正黑體" w:eastAsia="微軟正黑體" w:hAnsi="微軟正黑體"/>
                <w:b/>
              </w:rPr>
              <w:t>)</w:t>
            </w:r>
          </w:p>
        </w:tc>
      </w:tr>
      <w:tr w:rsidR="00507DD1" w:rsidRPr="00097993" w:rsidTr="00097993">
        <w:trPr>
          <w:trHeight w:val="380"/>
        </w:trPr>
        <w:tc>
          <w:tcPr>
            <w:cnfStyle w:val="000010000000" w:firstRow="0" w:lastRow="0" w:firstColumn="0" w:lastColumn="0" w:oddVBand="1" w:evenVBand="0" w:oddHBand="0" w:evenHBand="0" w:firstRowFirstColumn="0" w:firstRowLastColumn="0" w:lastRowFirstColumn="0" w:lastRowLastColumn="0"/>
            <w:tcW w:w="704" w:type="dxa"/>
          </w:tcPr>
          <w:p w:rsidR="00507DD1" w:rsidRPr="00187085" w:rsidRDefault="00507DD1" w:rsidP="00097993">
            <w:pPr>
              <w:spacing w:line="460" w:lineRule="exact"/>
              <w:rPr>
                <w:rFonts w:ascii="微軟正黑體" w:eastAsia="微軟正黑體" w:hAnsi="微軟正黑體"/>
                <w:b/>
              </w:rPr>
            </w:pPr>
            <w:r w:rsidRPr="00187085">
              <w:rPr>
                <w:rFonts w:ascii="微軟正黑體" w:eastAsia="微軟正黑體" w:hAnsi="微軟正黑體"/>
                <w:b/>
              </w:rPr>
              <w:t>2</w:t>
            </w:r>
          </w:p>
        </w:tc>
        <w:tc>
          <w:tcPr>
            <w:tcW w:w="2693" w:type="dxa"/>
          </w:tcPr>
          <w:p w:rsidR="00507DD1" w:rsidRPr="00187085" w:rsidRDefault="00507DD1" w:rsidP="00097993">
            <w:pPr>
              <w:spacing w:line="46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rPr>
            </w:pPr>
            <w:r w:rsidRPr="00187085">
              <w:rPr>
                <w:rFonts w:ascii="微軟正黑體" w:eastAsia="微軟正黑體" w:hAnsi="微軟正黑體" w:hint="eastAsia"/>
                <w:b/>
              </w:rPr>
              <w:t>大會活動提袋</w:t>
            </w:r>
            <w:r w:rsidRPr="00187085">
              <w:rPr>
                <w:rFonts w:ascii="微軟正黑體" w:eastAsia="微軟正黑體" w:hAnsi="微軟正黑體"/>
                <w:b/>
              </w:rPr>
              <w:t>-</w:t>
            </w:r>
            <w:r w:rsidRPr="00187085">
              <w:rPr>
                <w:rFonts w:ascii="微軟正黑體" w:eastAsia="微軟正黑體" w:hAnsi="微軟正黑體" w:hint="eastAsia"/>
                <w:b/>
              </w:rPr>
              <w:t>廣宣品</w:t>
            </w:r>
          </w:p>
        </w:tc>
        <w:tc>
          <w:tcPr>
            <w:cnfStyle w:val="000010000000" w:firstRow="0" w:lastRow="0" w:firstColumn="0" w:lastColumn="0" w:oddVBand="1" w:evenVBand="0" w:oddHBand="0" w:evenHBand="0" w:firstRowFirstColumn="0" w:firstRowLastColumn="0" w:lastRowFirstColumn="0" w:lastRowLastColumn="0"/>
            <w:tcW w:w="2543" w:type="dxa"/>
          </w:tcPr>
          <w:p w:rsidR="00507DD1" w:rsidRPr="00187085" w:rsidRDefault="00507DD1" w:rsidP="00097993">
            <w:pPr>
              <w:spacing w:line="460" w:lineRule="exact"/>
              <w:rPr>
                <w:rFonts w:ascii="微軟正黑體" w:eastAsia="微軟正黑體" w:hAnsi="微軟正黑體"/>
                <w:b/>
              </w:rPr>
            </w:pPr>
            <w:r w:rsidRPr="00187085">
              <w:rPr>
                <w:rFonts w:ascii="微軟正黑體" w:eastAsia="微軟正黑體" w:hAnsi="微軟正黑體" w:hint="eastAsia"/>
                <w:b/>
              </w:rPr>
              <w:t>DM文宣1份</w:t>
            </w:r>
          </w:p>
        </w:tc>
        <w:tc>
          <w:tcPr>
            <w:tcW w:w="3836" w:type="dxa"/>
          </w:tcPr>
          <w:p w:rsidR="00507DD1" w:rsidRPr="00187085" w:rsidRDefault="00507DD1" w:rsidP="00097993">
            <w:pPr>
              <w:spacing w:line="46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rPr>
            </w:pPr>
            <w:r w:rsidRPr="00187085">
              <w:rPr>
                <w:rFonts w:ascii="微軟正黑體" w:eastAsia="微軟正黑體" w:hAnsi="微軟正黑體"/>
                <w:b/>
              </w:rPr>
              <w:t>1</w:t>
            </w:r>
            <w:r w:rsidR="00464B56" w:rsidRPr="00187085">
              <w:rPr>
                <w:rFonts w:ascii="微軟正黑體" w:eastAsia="微軟正黑體" w:hAnsi="微軟正黑體"/>
                <w:b/>
              </w:rPr>
              <w:t>1</w:t>
            </w:r>
            <w:r w:rsidRPr="00187085">
              <w:rPr>
                <w:rFonts w:ascii="微軟正黑體" w:eastAsia="微軟正黑體" w:hAnsi="微軟正黑體"/>
                <w:b/>
              </w:rPr>
              <w:t>/</w:t>
            </w:r>
            <w:r w:rsidR="00464B56" w:rsidRPr="00187085">
              <w:rPr>
                <w:rFonts w:ascii="微軟正黑體" w:eastAsia="微軟正黑體" w:hAnsi="微軟正黑體"/>
                <w:b/>
              </w:rPr>
              <w:t>11</w:t>
            </w:r>
            <w:r w:rsidRPr="00187085">
              <w:rPr>
                <w:rFonts w:ascii="微軟正黑體" w:eastAsia="微軟正黑體" w:hAnsi="微軟正黑體"/>
                <w:b/>
              </w:rPr>
              <w:t>(</w:t>
            </w:r>
            <w:r w:rsidRPr="00187085">
              <w:rPr>
                <w:rFonts w:ascii="微軟正黑體" w:eastAsia="微軟正黑體" w:hAnsi="微軟正黑體" w:hint="eastAsia"/>
                <w:b/>
              </w:rPr>
              <w:t>五</w:t>
            </w:r>
            <w:r w:rsidRPr="00187085">
              <w:rPr>
                <w:rFonts w:ascii="微軟正黑體" w:eastAsia="微軟正黑體" w:hAnsi="微軟正黑體"/>
                <w:b/>
              </w:rPr>
              <w:t>)</w:t>
            </w:r>
            <w:r w:rsidRPr="00187085">
              <w:rPr>
                <w:rFonts w:ascii="微軟正黑體" w:eastAsia="微軟正黑體" w:hAnsi="微軟正黑體" w:hint="eastAsia"/>
                <w:b/>
              </w:rPr>
              <w:t>前寄達</w:t>
            </w:r>
          </w:p>
        </w:tc>
      </w:tr>
      <w:tr w:rsidR="00507DD1" w:rsidRPr="00097993" w:rsidTr="00097993">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704" w:type="dxa"/>
          </w:tcPr>
          <w:p w:rsidR="00507DD1" w:rsidRPr="00187085" w:rsidRDefault="00507DD1" w:rsidP="00097993">
            <w:pPr>
              <w:spacing w:line="460" w:lineRule="exact"/>
              <w:rPr>
                <w:rFonts w:ascii="微軟正黑體" w:eastAsia="微軟正黑體" w:hAnsi="微軟正黑體"/>
                <w:b/>
              </w:rPr>
            </w:pPr>
            <w:r w:rsidRPr="00187085">
              <w:rPr>
                <w:rFonts w:ascii="微軟正黑體" w:eastAsia="微軟正黑體" w:hAnsi="微軟正黑體"/>
                <w:b/>
              </w:rPr>
              <w:t>3</w:t>
            </w:r>
          </w:p>
        </w:tc>
        <w:tc>
          <w:tcPr>
            <w:tcW w:w="2693" w:type="dxa"/>
          </w:tcPr>
          <w:p w:rsidR="00507DD1" w:rsidRPr="00187085" w:rsidRDefault="00507DD1" w:rsidP="00097993">
            <w:pPr>
              <w:spacing w:line="46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rPr>
            </w:pPr>
            <w:r w:rsidRPr="00187085">
              <w:rPr>
                <w:rFonts w:ascii="微軟正黑體" w:eastAsia="微軟正黑體" w:hAnsi="微軟正黑體" w:hint="eastAsia"/>
                <w:b/>
              </w:rPr>
              <w:t>大會活動提袋</w:t>
            </w:r>
            <w:r w:rsidRPr="00187085">
              <w:rPr>
                <w:rFonts w:ascii="微軟正黑體" w:eastAsia="微軟正黑體" w:hAnsi="微軟正黑體"/>
                <w:b/>
              </w:rPr>
              <w:t>-</w:t>
            </w:r>
            <w:r w:rsidRPr="00187085">
              <w:rPr>
                <w:rFonts w:ascii="微軟正黑體" w:eastAsia="微軟正黑體" w:hAnsi="微軟正黑體" w:hint="eastAsia"/>
                <w:b/>
              </w:rPr>
              <w:t>贊助品</w:t>
            </w:r>
          </w:p>
        </w:tc>
        <w:tc>
          <w:tcPr>
            <w:cnfStyle w:val="000010000000" w:firstRow="0" w:lastRow="0" w:firstColumn="0" w:lastColumn="0" w:oddVBand="1" w:evenVBand="0" w:oddHBand="0" w:evenHBand="0" w:firstRowFirstColumn="0" w:firstRowLastColumn="0" w:lastRowFirstColumn="0" w:lastRowLastColumn="0"/>
            <w:tcW w:w="2543" w:type="dxa"/>
          </w:tcPr>
          <w:p w:rsidR="00507DD1" w:rsidRPr="00187085" w:rsidRDefault="00507DD1" w:rsidP="00097993">
            <w:pPr>
              <w:spacing w:line="460" w:lineRule="exact"/>
              <w:rPr>
                <w:rFonts w:ascii="微軟正黑體" w:eastAsia="微軟正黑體" w:hAnsi="微軟正黑體"/>
                <w:b/>
              </w:rPr>
            </w:pPr>
            <w:r w:rsidRPr="00187085">
              <w:rPr>
                <w:rFonts w:ascii="微軟正黑體" w:eastAsia="微軟正黑體" w:hAnsi="微軟正黑體" w:hint="eastAsia"/>
                <w:b/>
              </w:rPr>
              <w:t>公司品牌曝光之禮品</w:t>
            </w:r>
          </w:p>
        </w:tc>
        <w:tc>
          <w:tcPr>
            <w:tcW w:w="3836" w:type="dxa"/>
          </w:tcPr>
          <w:p w:rsidR="00507DD1" w:rsidRPr="00187085" w:rsidRDefault="00507DD1" w:rsidP="00097993">
            <w:pPr>
              <w:spacing w:line="46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rPr>
            </w:pPr>
            <w:r w:rsidRPr="00187085">
              <w:rPr>
                <w:rFonts w:ascii="微軟正黑體" w:eastAsia="微軟正黑體" w:hAnsi="微軟正黑體"/>
                <w:b/>
              </w:rPr>
              <w:t>1</w:t>
            </w:r>
            <w:r w:rsidR="00464B56" w:rsidRPr="00187085">
              <w:rPr>
                <w:rFonts w:ascii="微軟正黑體" w:eastAsia="微軟正黑體" w:hAnsi="微軟正黑體"/>
                <w:b/>
              </w:rPr>
              <w:t>1</w:t>
            </w:r>
            <w:r w:rsidRPr="00187085">
              <w:rPr>
                <w:rFonts w:ascii="微軟正黑體" w:eastAsia="微軟正黑體" w:hAnsi="微軟正黑體"/>
                <w:b/>
              </w:rPr>
              <w:t>/</w:t>
            </w:r>
            <w:r w:rsidR="00464B56" w:rsidRPr="00187085">
              <w:rPr>
                <w:rFonts w:ascii="微軟正黑體" w:eastAsia="微軟正黑體" w:hAnsi="微軟正黑體"/>
                <w:b/>
              </w:rPr>
              <w:t>11</w:t>
            </w:r>
            <w:r w:rsidRPr="00187085">
              <w:rPr>
                <w:rFonts w:ascii="微軟正黑體" w:eastAsia="微軟正黑體" w:hAnsi="微軟正黑體"/>
                <w:b/>
              </w:rPr>
              <w:t>(</w:t>
            </w:r>
            <w:r w:rsidRPr="00187085">
              <w:rPr>
                <w:rFonts w:ascii="微軟正黑體" w:eastAsia="微軟正黑體" w:hAnsi="微軟正黑體" w:hint="eastAsia"/>
                <w:b/>
              </w:rPr>
              <w:t>五</w:t>
            </w:r>
            <w:r w:rsidRPr="00187085">
              <w:rPr>
                <w:rFonts w:ascii="微軟正黑體" w:eastAsia="微軟正黑體" w:hAnsi="微軟正黑體"/>
                <w:b/>
              </w:rPr>
              <w:t>)</w:t>
            </w:r>
            <w:r w:rsidRPr="00187085">
              <w:rPr>
                <w:rFonts w:ascii="微軟正黑體" w:eastAsia="微軟正黑體" w:hAnsi="微軟正黑體" w:hint="eastAsia"/>
                <w:b/>
              </w:rPr>
              <w:t>前寄達</w:t>
            </w:r>
          </w:p>
        </w:tc>
      </w:tr>
    </w:tbl>
    <w:p w:rsidR="00464B56" w:rsidRDefault="00464B56" w:rsidP="00097993">
      <w:pPr>
        <w:spacing w:line="460" w:lineRule="exact"/>
        <w:rPr>
          <w:rFonts w:ascii="微軟正黑體" w:eastAsia="微軟正黑體" w:hAnsi="微軟正黑體"/>
        </w:rPr>
      </w:pP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rPr>
        <w:t>(2)</w:t>
      </w:r>
      <w:r w:rsidRPr="00097993">
        <w:rPr>
          <w:rFonts w:ascii="微軟正黑體" w:eastAsia="微軟正黑體" w:hAnsi="微軟正黑體" w:hint="eastAsia"/>
        </w:rPr>
        <w:t>回覆窗口</w:t>
      </w:r>
    </w:p>
    <w:p w:rsidR="00464B56" w:rsidRPr="00097993" w:rsidRDefault="00464B56" w:rsidP="00464B56">
      <w:pPr>
        <w:spacing w:line="460" w:lineRule="exact"/>
        <w:rPr>
          <w:rFonts w:ascii="微軟正黑體" w:eastAsia="微軟正黑體" w:hAnsi="微軟正黑體"/>
        </w:rPr>
      </w:pPr>
      <w:r w:rsidRPr="00097993">
        <w:rPr>
          <w:rFonts w:ascii="微軟正黑體" w:eastAsia="微軟正黑體" w:cs="微軟正黑體" w:hint="eastAsia"/>
          <w:color w:val="000000"/>
          <w:kern w:val="0"/>
          <w:sz w:val="23"/>
          <w:szCs w:val="23"/>
        </w:rPr>
        <w:t xml:space="preserve">孫亦俊先生 </w:t>
      </w:r>
      <w:r w:rsidRPr="00097993">
        <w:rPr>
          <w:rFonts w:ascii="微軟正黑體" w:eastAsia="微軟正黑體" w:cs="微軟正黑體"/>
          <w:color w:val="000000"/>
          <w:kern w:val="0"/>
          <w:sz w:val="23"/>
          <w:szCs w:val="23"/>
        </w:rPr>
        <w:t xml:space="preserve">Eric Sun </w:t>
      </w:r>
      <w:r w:rsidRPr="00097993">
        <w:rPr>
          <w:rFonts w:ascii="微軟正黑體" w:eastAsia="微軟正黑體" w:hAnsi="微軟正黑體" w:hint="eastAsia"/>
        </w:rPr>
        <w:t>(</w:t>
      </w:r>
      <w:r w:rsidRPr="00097993">
        <w:rPr>
          <w:rFonts w:ascii="微軟正黑體" w:eastAsia="微軟正黑體" w:hAnsi="微軟正黑體"/>
        </w:rPr>
        <w:t>ericsun@gate.sinica.edu.tw</w:t>
      </w:r>
      <w:r w:rsidRPr="00097993">
        <w:rPr>
          <w:rFonts w:ascii="微軟正黑體" w:eastAsia="微軟正黑體" w:hAnsi="微軟正黑體" w:hint="eastAsia"/>
        </w:rPr>
        <w:t>)</w:t>
      </w:r>
    </w:p>
    <w:p w:rsidR="00464B56" w:rsidRPr="00097993" w:rsidRDefault="00464B56" w:rsidP="00464B56">
      <w:pPr>
        <w:spacing w:line="460" w:lineRule="exact"/>
        <w:rPr>
          <w:rFonts w:ascii="微軟正黑體" w:eastAsia="微軟正黑體" w:hAnsi="微軟正黑體"/>
        </w:rPr>
      </w:pPr>
      <w:r w:rsidRPr="00097993">
        <w:rPr>
          <w:rFonts w:ascii="微軟正黑體" w:eastAsia="微軟正黑體" w:hAnsi="微軟正黑體" w:hint="eastAsia"/>
        </w:rPr>
        <w:t>(02)77</w:t>
      </w:r>
      <w:r w:rsidRPr="00097993">
        <w:rPr>
          <w:rFonts w:ascii="微軟正黑體" w:eastAsia="微軟正黑體" w:hAnsi="微軟正黑體"/>
        </w:rPr>
        <w:t>50-5574</w:t>
      </w:r>
    </w:p>
    <w:p w:rsidR="00507DD1" w:rsidRPr="00097993" w:rsidRDefault="00507DD1" w:rsidP="00097993">
      <w:pPr>
        <w:spacing w:line="460" w:lineRule="exact"/>
        <w:rPr>
          <w:rFonts w:ascii="微軟正黑體" w:eastAsia="微軟正黑體" w:hAnsi="微軟正黑體"/>
        </w:rPr>
      </w:pPr>
      <w:r w:rsidRPr="00097993">
        <w:rPr>
          <w:rFonts w:ascii="微軟正黑體" w:eastAsia="微軟正黑體" w:hAnsi="微軟正黑體" w:hint="eastAsia"/>
        </w:rPr>
        <w:t>11571台北市南港區研究院路一段130巷</w:t>
      </w:r>
      <w:r w:rsidR="00464B56">
        <w:rPr>
          <w:rFonts w:ascii="微軟正黑體" w:eastAsia="微軟正黑體" w:hAnsi="微軟正黑體"/>
        </w:rPr>
        <w:t>99</w:t>
      </w:r>
      <w:r w:rsidRPr="00097993">
        <w:rPr>
          <w:rFonts w:ascii="微軟正黑體" w:eastAsia="微軟正黑體" w:hAnsi="微軟正黑體" w:hint="eastAsia"/>
        </w:rPr>
        <w:t>號</w:t>
      </w:r>
      <w:r w:rsidR="00464B56">
        <w:rPr>
          <w:rFonts w:ascii="微軟正黑體" w:eastAsia="微軟正黑體" w:hAnsi="微軟正黑體"/>
        </w:rPr>
        <w:t>A530</w:t>
      </w:r>
      <w:r w:rsidR="00464B56">
        <w:rPr>
          <w:rFonts w:ascii="微軟正黑體" w:eastAsia="微軟正黑體" w:hAnsi="微軟正黑體" w:hint="eastAsia"/>
        </w:rPr>
        <w:t xml:space="preserve">室 </w:t>
      </w:r>
      <w:r w:rsidRPr="00097993">
        <w:rPr>
          <w:rFonts w:ascii="微軟正黑體" w:eastAsia="微軟正黑體" w:hAnsi="微軟正黑體" w:hint="eastAsia"/>
        </w:rPr>
        <w:t>(國家生</w:t>
      </w:r>
      <w:r w:rsidR="00464B56">
        <w:rPr>
          <w:rFonts w:ascii="微軟正黑體" w:eastAsia="微軟正黑體" w:hAnsi="微軟正黑體" w:hint="eastAsia"/>
        </w:rPr>
        <w:t>技研究</w:t>
      </w:r>
      <w:r w:rsidRPr="00097993">
        <w:rPr>
          <w:rFonts w:ascii="微軟正黑體" w:eastAsia="微軟正黑體" w:hAnsi="微軟正黑體" w:hint="eastAsia"/>
        </w:rPr>
        <w:t>區)</w:t>
      </w:r>
    </w:p>
    <w:p w:rsidR="00507DD1" w:rsidRPr="00464B56" w:rsidRDefault="00507DD1" w:rsidP="00507DD1"/>
    <w:p w:rsidR="00507DD1" w:rsidRDefault="00507DD1" w:rsidP="00507DD1"/>
    <w:p w:rsidR="00097993" w:rsidRDefault="00097993" w:rsidP="00507DD1"/>
    <w:p w:rsidR="00507DD1" w:rsidRPr="00464B56" w:rsidRDefault="005679FB" w:rsidP="00507DD1">
      <w:pPr>
        <w:rPr>
          <w:rFonts w:ascii="微軟正黑體" w:eastAsia="微軟正黑體" w:cs="微軟正黑體"/>
          <w:b/>
          <w:bCs/>
          <w:color w:val="006FC0"/>
          <w:kern w:val="0"/>
          <w:sz w:val="32"/>
          <w:szCs w:val="32"/>
        </w:rPr>
      </w:pPr>
      <w:r w:rsidRPr="00464B56">
        <w:rPr>
          <w:rFonts w:ascii="微軟正黑體" w:eastAsia="微軟正黑體" w:cs="微軟正黑體" w:hint="eastAsia"/>
          <w:b/>
          <w:bCs/>
          <w:color w:val="006FC0"/>
          <w:kern w:val="0"/>
          <w:sz w:val="32"/>
          <w:szCs w:val="32"/>
        </w:rPr>
        <w:lastRenderedPageBreak/>
        <w:t>附件一</w:t>
      </w:r>
      <w:r w:rsidR="00464B56">
        <w:rPr>
          <w:rFonts w:ascii="微軟正黑體" w:eastAsia="微軟正黑體" w:cs="微軟正黑體" w:hint="eastAsia"/>
          <w:b/>
          <w:bCs/>
          <w:color w:val="006FC0"/>
          <w:kern w:val="0"/>
          <w:sz w:val="32"/>
          <w:szCs w:val="32"/>
        </w:rPr>
        <w:t xml:space="preserve"> </w:t>
      </w:r>
      <w:r w:rsidRPr="00464B56">
        <w:rPr>
          <w:rFonts w:ascii="微軟正黑體" w:eastAsia="微軟正黑體" w:cs="微軟正黑體" w:hint="eastAsia"/>
          <w:b/>
          <w:bCs/>
          <w:color w:val="006FC0"/>
          <w:kern w:val="0"/>
          <w:sz w:val="32"/>
          <w:szCs w:val="32"/>
        </w:rPr>
        <w:t>企業贊助申請表</w:t>
      </w:r>
    </w:p>
    <w:tbl>
      <w:tblPr>
        <w:tblStyle w:val="6-5"/>
        <w:tblW w:w="0" w:type="auto"/>
        <w:tblLook w:val="04A0" w:firstRow="1" w:lastRow="0" w:firstColumn="1" w:lastColumn="0" w:noHBand="0" w:noVBand="1"/>
      </w:tblPr>
      <w:tblGrid>
        <w:gridCol w:w="2407"/>
        <w:gridCol w:w="2407"/>
        <w:gridCol w:w="2407"/>
        <w:gridCol w:w="2407"/>
      </w:tblGrid>
      <w:tr w:rsidR="005679FB" w:rsidRPr="00464B56" w:rsidTr="005679F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628" w:type="dxa"/>
            <w:gridSpan w:val="4"/>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color w:val="000000" w:themeColor="text1"/>
                <w:szCs w:val="24"/>
              </w:rPr>
              <w:t>202</w:t>
            </w:r>
            <w:r w:rsidR="00DD304A">
              <w:rPr>
                <w:rFonts w:ascii="微軟正黑體" w:eastAsia="微軟正黑體" w:hAnsi="微軟正黑體" w:hint="eastAsia"/>
                <w:color w:val="000000" w:themeColor="text1"/>
                <w:szCs w:val="24"/>
              </w:rPr>
              <w:t>2</w:t>
            </w:r>
            <w:r w:rsidRPr="00464B56">
              <w:rPr>
                <w:rFonts w:ascii="微軟正黑體" w:eastAsia="微軟正黑體" w:hAnsi="微軟正黑體" w:hint="eastAsia"/>
                <w:color w:val="000000" w:themeColor="text1"/>
                <w:szCs w:val="24"/>
              </w:rPr>
              <w:t>台灣抗體協會研討會企業贊助申請表</w:t>
            </w:r>
          </w:p>
        </w:tc>
      </w:tr>
      <w:tr w:rsidR="005679FB" w:rsidRPr="00464B56" w:rsidTr="005679F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7" w:type="dxa"/>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公司名稱</w:t>
            </w:r>
          </w:p>
        </w:tc>
        <w:tc>
          <w:tcPr>
            <w:tcW w:w="7221" w:type="dxa"/>
            <w:gridSpan w:val="3"/>
            <w:vAlign w:val="center"/>
          </w:tcPr>
          <w:p w:rsidR="005679FB" w:rsidRPr="00464B56" w:rsidRDefault="005679FB" w:rsidP="00464B56">
            <w:pPr>
              <w:spacing w:line="40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szCs w:val="24"/>
              </w:rPr>
            </w:pPr>
          </w:p>
        </w:tc>
      </w:tr>
      <w:tr w:rsidR="005679FB" w:rsidRPr="00464B56" w:rsidTr="005679FB">
        <w:trPr>
          <w:trHeight w:val="567"/>
        </w:trPr>
        <w:tc>
          <w:tcPr>
            <w:cnfStyle w:val="001000000000" w:firstRow="0" w:lastRow="0" w:firstColumn="1" w:lastColumn="0" w:oddVBand="0" w:evenVBand="0" w:oddHBand="0" w:evenHBand="0" w:firstRowFirstColumn="0" w:firstRowLastColumn="0" w:lastRowFirstColumn="0" w:lastRowLastColumn="0"/>
            <w:tcW w:w="2407" w:type="dxa"/>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聯絡人</w:t>
            </w:r>
          </w:p>
        </w:tc>
        <w:tc>
          <w:tcPr>
            <w:tcW w:w="2407" w:type="dxa"/>
            <w:vAlign w:val="center"/>
          </w:tcPr>
          <w:p w:rsidR="005679FB" w:rsidRPr="00464B56" w:rsidRDefault="005679FB" w:rsidP="00464B56">
            <w:pPr>
              <w:spacing w:line="4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szCs w:val="24"/>
              </w:rPr>
            </w:pPr>
          </w:p>
        </w:tc>
        <w:tc>
          <w:tcPr>
            <w:tcW w:w="2407" w:type="dxa"/>
            <w:vAlign w:val="center"/>
          </w:tcPr>
          <w:p w:rsidR="005679FB" w:rsidRPr="00464B56" w:rsidRDefault="005679FB" w:rsidP="00464B56">
            <w:pPr>
              <w:spacing w:line="4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color w:val="000000" w:themeColor="text1"/>
                <w:szCs w:val="24"/>
              </w:rPr>
            </w:pPr>
            <w:r w:rsidRPr="00464B56">
              <w:rPr>
                <w:rFonts w:ascii="微軟正黑體" w:eastAsia="微軟正黑體" w:hAnsi="微軟正黑體" w:hint="eastAsia"/>
                <w:b/>
                <w:color w:val="000000" w:themeColor="text1"/>
                <w:szCs w:val="24"/>
              </w:rPr>
              <w:t>辦公室電話</w:t>
            </w:r>
          </w:p>
        </w:tc>
        <w:tc>
          <w:tcPr>
            <w:tcW w:w="2407" w:type="dxa"/>
            <w:vAlign w:val="center"/>
          </w:tcPr>
          <w:p w:rsidR="005679FB" w:rsidRPr="00464B56" w:rsidRDefault="005679FB" w:rsidP="00464B56">
            <w:pPr>
              <w:spacing w:line="4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szCs w:val="24"/>
              </w:rPr>
            </w:pPr>
          </w:p>
        </w:tc>
      </w:tr>
      <w:tr w:rsidR="005679FB" w:rsidRPr="00464B56" w:rsidTr="005679F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7" w:type="dxa"/>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聯絡人手機</w:t>
            </w:r>
          </w:p>
        </w:tc>
        <w:tc>
          <w:tcPr>
            <w:tcW w:w="2407" w:type="dxa"/>
            <w:vAlign w:val="center"/>
          </w:tcPr>
          <w:p w:rsidR="005679FB" w:rsidRPr="00464B56" w:rsidRDefault="005679FB" w:rsidP="00464B56">
            <w:pPr>
              <w:spacing w:line="40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szCs w:val="24"/>
              </w:rPr>
            </w:pPr>
          </w:p>
        </w:tc>
        <w:tc>
          <w:tcPr>
            <w:tcW w:w="2407" w:type="dxa"/>
            <w:vAlign w:val="center"/>
          </w:tcPr>
          <w:p w:rsidR="005679FB" w:rsidRPr="00464B56" w:rsidRDefault="005679FB" w:rsidP="00464B56">
            <w:pPr>
              <w:spacing w:line="40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color w:val="000000" w:themeColor="text1"/>
                <w:szCs w:val="24"/>
              </w:rPr>
            </w:pPr>
            <w:r w:rsidRPr="00464B56">
              <w:rPr>
                <w:rFonts w:ascii="微軟正黑體" w:eastAsia="微軟正黑體" w:hAnsi="微軟正黑體"/>
                <w:b/>
                <w:color w:val="000000" w:themeColor="text1"/>
                <w:szCs w:val="24"/>
              </w:rPr>
              <w:t>Email</w:t>
            </w:r>
          </w:p>
        </w:tc>
        <w:tc>
          <w:tcPr>
            <w:tcW w:w="2407" w:type="dxa"/>
            <w:vAlign w:val="center"/>
          </w:tcPr>
          <w:p w:rsidR="005679FB" w:rsidRPr="00464B56" w:rsidRDefault="005679FB" w:rsidP="00464B56">
            <w:pPr>
              <w:spacing w:line="40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szCs w:val="24"/>
              </w:rPr>
            </w:pPr>
          </w:p>
        </w:tc>
      </w:tr>
      <w:tr w:rsidR="005679FB" w:rsidRPr="00464B56" w:rsidTr="005679FB">
        <w:trPr>
          <w:trHeight w:val="567"/>
        </w:trPr>
        <w:tc>
          <w:tcPr>
            <w:cnfStyle w:val="001000000000" w:firstRow="0" w:lastRow="0" w:firstColumn="1" w:lastColumn="0" w:oddVBand="0" w:evenVBand="0" w:oddHBand="0" w:evenHBand="0" w:firstRowFirstColumn="0" w:firstRowLastColumn="0" w:lastRowFirstColumn="0" w:lastRowLastColumn="0"/>
            <w:tcW w:w="9628" w:type="dxa"/>
            <w:gridSpan w:val="4"/>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收據資訊</w:t>
            </w:r>
          </w:p>
        </w:tc>
      </w:tr>
      <w:tr w:rsidR="005679FB" w:rsidRPr="00464B56" w:rsidTr="005679F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7" w:type="dxa"/>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公司名稱</w:t>
            </w:r>
          </w:p>
        </w:tc>
        <w:tc>
          <w:tcPr>
            <w:tcW w:w="7221" w:type="dxa"/>
            <w:gridSpan w:val="3"/>
            <w:vAlign w:val="center"/>
          </w:tcPr>
          <w:p w:rsidR="005679FB" w:rsidRPr="00464B56" w:rsidRDefault="005679FB" w:rsidP="00464B56">
            <w:pPr>
              <w:spacing w:line="40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szCs w:val="24"/>
              </w:rPr>
            </w:pPr>
          </w:p>
        </w:tc>
      </w:tr>
      <w:tr w:rsidR="005679FB" w:rsidRPr="00464B56" w:rsidTr="005679FB">
        <w:trPr>
          <w:trHeight w:val="567"/>
        </w:trPr>
        <w:tc>
          <w:tcPr>
            <w:cnfStyle w:val="001000000000" w:firstRow="0" w:lastRow="0" w:firstColumn="1" w:lastColumn="0" w:oddVBand="0" w:evenVBand="0" w:oddHBand="0" w:evenHBand="0" w:firstRowFirstColumn="0" w:firstRowLastColumn="0" w:lastRowFirstColumn="0" w:lastRowLastColumn="0"/>
            <w:tcW w:w="2407" w:type="dxa"/>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收件者</w:t>
            </w:r>
          </w:p>
        </w:tc>
        <w:tc>
          <w:tcPr>
            <w:tcW w:w="2407" w:type="dxa"/>
            <w:vAlign w:val="center"/>
          </w:tcPr>
          <w:p w:rsidR="005679FB" w:rsidRPr="00464B56" w:rsidRDefault="005679FB" w:rsidP="00464B56">
            <w:pPr>
              <w:spacing w:line="4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szCs w:val="24"/>
              </w:rPr>
            </w:pPr>
          </w:p>
        </w:tc>
        <w:tc>
          <w:tcPr>
            <w:tcW w:w="2407" w:type="dxa"/>
            <w:vAlign w:val="center"/>
          </w:tcPr>
          <w:p w:rsidR="005679FB" w:rsidRPr="00464B56" w:rsidRDefault="005679FB" w:rsidP="00464B56">
            <w:pPr>
              <w:spacing w:line="4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color w:val="000000" w:themeColor="text1"/>
                <w:szCs w:val="24"/>
              </w:rPr>
            </w:pPr>
            <w:r w:rsidRPr="00464B56">
              <w:rPr>
                <w:rFonts w:ascii="微軟正黑體" w:eastAsia="微軟正黑體" w:hAnsi="微軟正黑體" w:hint="eastAsia"/>
                <w:b/>
                <w:color w:val="000000" w:themeColor="text1"/>
                <w:szCs w:val="24"/>
              </w:rPr>
              <w:t>電話</w:t>
            </w:r>
          </w:p>
        </w:tc>
        <w:tc>
          <w:tcPr>
            <w:tcW w:w="2407" w:type="dxa"/>
            <w:vAlign w:val="center"/>
          </w:tcPr>
          <w:p w:rsidR="005679FB" w:rsidRPr="00464B56" w:rsidRDefault="005679FB" w:rsidP="00464B56">
            <w:pPr>
              <w:spacing w:line="4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szCs w:val="24"/>
              </w:rPr>
            </w:pPr>
          </w:p>
        </w:tc>
      </w:tr>
      <w:tr w:rsidR="005679FB" w:rsidRPr="00464B56" w:rsidTr="005679F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7" w:type="dxa"/>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收據品項</w:t>
            </w:r>
          </w:p>
        </w:tc>
        <w:tc>
          <w:tcPr>
            <w:tcW w:w="7221" w:type="dxa"/>
            <w:gridSpan w:val="3"/>
            <w:vAlign w:val="center"/>
          </w:tcPr>
          <w:p w:rsidR="005679FB" w:rsidRPr="00464B56" w:rsidRDefault="005679FB" w:rsidP="00464B56">
            <w:pPr>
              <w:spacing w:line="40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sym w:font="Wingdings" w:char="F0A8"/>
            </w:r>
            <w:r w:rsidRPr="00464B56">
              <w:rPr>
                <w:rFonts w:ascii="微軟正黑體" w:eastAsia="微軟正黑體" w:hAnsi="微軟正黑體" w:hint="eastAsia"/>
                <w:color w:val="000000" w:themeColor="text1"/>
                <w:szCs w:val="24"/>
              </w:rPr>
              <w:t xml:space="preserve">贊助費 </w:t>
            </w:r>
            <w:r w:rsidRPr="00464B56">
              <w:rPr>
                <w:rFonts w:ascii="微軟正黑體" w:eastAsia="微軟正黑體" w:hAnsi="微軟正黑體" w:hint="eastAsia"/>
                <w:color w:val="000000" w:themeColor="text1"/>
                <w:szCs w:val="24"/>
              </w:rPr>
              <w:sym w:font="Wingdings" w:char="F0A8"/>
            </w:r>
            <w:r w:rsidRPr="00464B56">
              <w:rPr>
                <w:rFonts w:ascii="微軟正黑體" w:eastAsia="微軟正黑體" w:hAnsi="微軟正黑體" w:hint="eastAsia"/>
                <w:color w:val="000000" w:themeColor="text1"/>
                <w:szCs w:val="24"/>
              </w:rPr>
              <w:t xml:space="preserve">活動費 </w:t>
            </w:r>
            <w:r w:rsidRPr="00464B56">
              <w:rPr>
                <w:rFonts w:ascii="微軟正黑體" w:eastAsia="微軟正黑體" w:hAnsi="微軟正黑體" w:hint="eastAsia"/>
                <w:color w:val="000000" w:themeColor="text1"/>
                <w:szCs w:val="24"/>
              </w:rPr>
              <w:sym w:font="Wingdings" w:char="F0A8"/>
            </w:r>
            <w:r w:rsidRPr="00464B56">
              <w:rPr>
                <w:rFonts w:ascii="微軟正黑體" w:eastAsia="微軟正黑體" w:hAnsi="微軟正黑體" w:hint="eastAsia"/>
                <w:color w:val="000000" w:themeColor="text1"/>
                <w:szCs w:val="24"/>
              </w:rPr>
              <w:t xml:space="preserve">廣告費 </w:t>
            </w:r>
            <w:r w:rsidRPr="00464B56">
              <w:rPr>
                <w:rFonts w:ascii="微軟正黑體" w:eastAsia="微軟正黑體" w:hAnsi="微軟正黑體" w:hint="eastAsia"/>
                <w:color w:val="000000" w:themeColor="text1"/>
                <w:szCs w:val="24"/>
              </w:rPr>
              <w:sym w:font="Wingdings" w:char="F0A8"/>
            </w:r>
            <w:r w:rsidRPr="00464B56">
              <w:rPr>
                <w:rFonts w:ascii="微軟正黑體" w:eastAsia="微軟正黑體" w:hAnsi="微軟正黑體" w:hint="eastAsia"/>
                <w:color w:val="000000" w:themeColor="text1"/>
                <w:szCs w:val="24"/>
              </w:rPr>
              <w:t>其他</w:t>
            </w:r>
          </w:p>
        </w:tc>
      </w:tr>
      <w:tr w:rsidR="005679FB" w:rsidRPr="00464B56" w:rsidTr="005679FB">
        <w:trPr>
          <w:trHeight w:val="567"/>
        </w:trPr>
        <w:tc>
          <w:tcPr>
            <w:cnfStyle w:val="001000000000" w:firstRow="0" w:lastRow="0" w:firstColumn="1" w:lastColumn="0" w:oddVBand="0" w:evenVBand="0" w:oddHBand="0" w:evenHBand="0" w:firstRowFirstColumn="0" w:firstRowLastColumn="0" w:lastRowFirstColumn="0" w:lastRowLastColumn="0"/>
            <w:tcW w:w="2407" w:type="dxa"/>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收件地址</w:t>
            </w:r>
          </w:p>
        </w:tc>
        <w:tc>
          <w:tcPr>
            <w:tcW w:w="7221" w:type="dxa"/>
            <w:gridSpan w:val="3"/>
            <w:vAlign w:val="center"/>
          </w:tcPr>
          <w:p w:rsidR="005679FB" w:rsidRPr="00464B56" w:rsidRDefault="005679FB" w:rsidP="00464B56">
            <w:pPr>
              <w:spacing w:line="4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szCs w:val="24"/>
              </w:rPr>
            </w:pPr>
            <w:r w:rsidRPr="00464B56">
              <w:rPr>
                <w:rFonts w:ascii="微軟正黑體" w:eastAsia="微軟正黑體" w:hAnsi="微軟正黑體"/>
                <w:color w:val="000000" w:themeColor="text1"/>
                <w:szCs w:val="24"/>
              </w:rPr>
              <w:t>(</w:t>
            </w:r>
            <w:r w:rsidRPr="00464B56">
              <w:rPr>
                <w:rFonts w:ascii="微軟正黑體" w:eastAsia="微軟正黑體" w:hAnsi="微軟正黑體" w:hint="eastAsia"/>
                <w:color w:val="000000" w:themeColor="text1"/>
                <w:szCs w:val="24"/>
              </w:rPr>
              <w:t>務必填寫郵遞區號，以利收據寄送</w:t>
            </w:r>
            <w:r w:rsidRPr="00464B56">
              <w:rPr>
                <w:rFonts w:ascii="微軟正黑體" w:eastAsia="微軟正黑體" w:hAnsi="微軟正黑體"/>
                <w:color w:val="000000" w:themeColor="text1"/>
                <w:szCs w:val="24"/>
              </w:rPr>
              <w:t>)</w:t>
            </w:r>
          </w:p>
        </w:tc>
      </w:tr>
    </w:tbl>
    <w:p w:rsidR="005679FB" w:rsidRPr="00464B56" w:rsidRDefault="005679FB" w:rsidP="00464B56">
      <w:pPr>
        <w:spacing w:line="400" w:lineRule="exact"/>
        <w:rPr>
          <w:szCs w:val="24"/>
        </w:rPr>
      </w:pPr>
    </w:p>
    <w:tbl>
      <w:tblPr>
        <w:tblStyle w:val="6-5"/>
        <w:tblW w:w="0" w:type="auto"/>
        <w:tblLook w:val="04A0" w:firstRow="1" w:lastRow="0" w:firstColumn="1" w:lastColumn="0" w:noHBand="0" w:noVBand="1"/>
      </w:tblPr>
      <w:tblGrid>
        <w:gridCol w:w="2407"/>
        <w:gridCol w:w="2407"/>
        <w:gridCol w:w="2407"/>
        <w:gridCol w:w="2407"/>
      </w:tblGrid>
      <w:tr w:rsidR="005679FB" w:rsidRPr="00464B56" w:rsidTr="005679F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7" w:type="dxa"/>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編號</w:t>
            </w:r>
          </w:p>
        </w:tc>
        <w:tc>
          <w:tcPr>
            <w:tcW w:w="2407" w:type="dxa"/>
            <w:vAlign w:val="center"/>
          </w:tcPr>
          <w:p w:rsidR="005679FB" w:rsidRPr="00464B56" w:rsidRDefault="005679FB" w:rsidP="00464B56">
            <w:pPr>
              <w:spacing w:line="400" w:lineRule="exact"/>
              <w:jc w:val="both"/>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贊助方案</w:t>
            </w:r>
          </w:p>
        </w:tc>
        <w:tc>
          <w:tcPr>
            <w:tcW w:w="2407" w:type="dxa"/>
            <w:vAlign w:val="center"/>
          </w:tcPr>
          <w:p w:rsidR="005679FB" w:rsidRPr="00464B56" w:rsidRDefault="005679FB" w:rsidP="00464B56">
            <w:pPr>
              <w:spacing w:line="400" w:lineRule="exact"/>
              <w:jc w:val="both"/>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數量</w:t>
            </w:r>
          </w:p>
        </w:tc>
        <w:tc>
          <w:tcPr>
            <w:tcW w:w="2407" w:type="dxa"/>
            <w:vAlign w:val="center"/>
          </w:tcPr>
          <w:p w:rsidR="005679FB" w:rsidRPr="00464B56" w:rsidRDefault="005679FB" w:rsidP="00464B56">
            <w:pPr>
              <w:spacing w:line="400" w:lineRule="exact"/>
              <w:jc w:val="both"/>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金額</w:t>
            </w:r>
            <w:r w:rsidRPr="00464B56">
              <w:rPr>
                <w:rFonts w:ascii="微軟正黑體" w:eastAsia="微軟正黑體" w:hAnsi="微軟正黑體"/>
                <w:color w:val="000000" w:themeColor="text1"/>
                <w:szCs w:val="24"/>
              </w:rPr>
              <w:t>(</w:t>
            </w:r>
            <w:r w:rsidRPr="00464B56">
              <w:rPr>
                <w:rFonts w:ascii="微軟正黑體" w:eastAsia="微軟正黑體" w:hAnsi="微軟正黑體" w:hint="eastAsia"/>
                <w:color w:val="000000" w:themeColor="text1"/>
                <w:szCs w:val="24"/>
              </w:rPr>
              <w:t>新台幣</w:t>
            </w:r>
          </w:p>
        </w:tc>
      </w:tr>
      <w:tr w:rsidR="005679FB" w:rsidRPr="00464B56" w:rsidTr="005679F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7" w:type="dxa"/>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p>
        </w:tc>
        <w:tc>
          <w:tcPr>
            <w:tcW w:w="2407" w:type="dxa"/>
            <w:vAlign w:val="center"/>
          </w:tcPr>
          <w:p w:rsidR="005679FB" w:rsidRPr="00464B56" w:rsidRDefault="005679FB" w:rsidP="00464B56">
            <w:pPr>
              <w:spacing w:line="40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szCs w:val="24"/>
              </w:rPr>
            </w:pPr>
          </w:p>
        </w:tc>
        <w:tc>
          <w:tcPr>
            <w:tcW w:w="2407" w:type="dxa"/>
            <w:vAlign w:val="center"/>
          </w:tcPr>
          <w:p w:rsidR="005679FB" w:rsidRPr="00464B56" w:rsidRDefault="005679FB" w:rsidP="00464B56">
            <w:pPr>
              <w:spacing w:line="40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szCs w:val="24"/>
              </w:rPr>
            </w:pPr>
          </w:p>
        </w:tc>
        <w:tc>
          <w:tcPr>
            <w:tcW w:w="2407" w:type="dxa"/>
            <w:vAlign w:val="center"/>
          </w:tcPr>
          <w:p w:rsidR="005679FB" w:rsidRPr="00464B56" w:rsidRDefault="005679FB" w:rsidP="00464B56">
            <w:pPr>
              <w:spacing w:line="40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szCs w:val="24"/>
              </w:rPr>
            </w:pPr>
          </w:p>
        </w:tc>
      </w:tr>
      <w:tr w:rsidR="005679FB" w:rsidRPr="00464B56" w:rsidTr="005679FB">
        <w:trPr>
          <w:trHeight w:val="567"/>
        </w:trPr>
        <w:tc>
          <w:tcPr>
            <w:cnfStyle w:val="001000000000" w:firstRow="0" w:lastRow="0" w:firstColumn="1" w:lastColumn="0" w:oddVBand="0" w:evenVBand="0" w:oddHBand="0" w:evenHBand="0" w:firstRowFirstColumn="0" w:firstRowLastColumn="0" w:lastRowFirstColumn="0" w:lastRowLastColumn="0"/>
            <w:tcW w:w="7221" w:type="dxa"/>
            <w:gridSpan w:val="3"/>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贊助總金額</w:t>
            </w:r>
          </w:p>
        </w:tc>
        <w:tc>
          <w:tcPr>
            <w:tcW w:w="2407" w:type="dxa"/>
            <w:vAlign w:val="center"/>
          </w:tcPr>
          <w:p w:rsidR="005679FB" w:rsidRPr="00464B56" w:rsidRDefault="005679FB" w:rsidP="00464B56">
            <w:pPr>
              <w:spacing w:line="4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szCs w:val="24"/>
              </w:rPr>
            </w:pPr>
          </w:p>
        </w:tc>
      </w:tr>
      <w:tr w:rsidR="005679FB" w:rsidRPr="00464B56" w:rsidTr="005679F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7" w:type="dxa"/>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贊助確認</w:t>
            </w:r>
          </w:p>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蓋章或簽名</w:t>
            </w:r>
          </w:p>
        </w:tc>
        <w:tc>
          <w:tcPr>
            <w:tcW w:w="7221" w:type="dxa"/>
            <w:gridSpan w:val="3"/>
            <w:vAlign w:val="center"/>
          </w:tcPr>
          <w:p w:rsidR="005679FB" w:rsidRPr="00464B56" w:rsidRDefault="005679FB" w:rsidP="00464B56">
            <w:pPr>
              <w:spacing w:line="40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szCs w:val="24"/>
              </w:rPr>
            </w:pPr>
          </w:p>
        </w:tc>
      </w:tr>
      <w:tr w:rsidR="005679FB" w:rsidRPr="00464B56" w:rsidTr="005679FB">
        <w:trPr>
          <w:trHeight w:val="567"/>
        </w:trPr>
        <w:tc>
          <w:tcPr>
            <w:cnfStyle w:val="001000000000" w:firstRow="0" w:lastRow="0" w:firstColumn="1" w:lastColumn="0" w:oddVBand="0" w:evenVBand="0" w:oddHBand="0" w:evenHBand="0" w:firstRowFirstColumn="0" w:firstRowLastColumn="0" w:lastRowFirstColumn="0" w:lastRowLastColumn="0"/>
            <w:tcW w:w="9628" w:type="dxa"/>
            <w:gridSpan w:val="4"/>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付款方式</w:t>
            </w:r>
          </w:p>
        </w:tc>
      </w:tr>
      <w:tr w:rsidR="005679FB" w:rsidRPr="00464B56" w:rsidTr="005679F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4" w:type="dxa"/>
            <w:gridSpan w:val="2"/>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帳戶名稱</w:t>
            </w:r>
            <w:r w:rsidRPr="00464B56">
              <w:rPr>
                <w:rFonts w:ascii="微軟正黑體" w:eastAsia="微軟正黑體" w:hAnsi="微軟正黑體"/>
                <w:color w:val="000000" w:themeColor="text1"/>
                <w:szCs w:val="24"/>
              </w:rPr>
              <w:t>BENE</w:t>
            </w:r>
            <w:proofErr w:type="gramStart"/>
            <w:r w:rsidRPr="00464B56">
              <w:rPr>
                <w:rFonts w:ascii="微軟正黑體" w:eastAsia="微軟正黑體" w:hAnsi="微軟正黑體"/>
                <w:color w:val="000000" w:themeColor="text1"/>
                <w:szCs w:val="24"/>
              </w:rPr>
              <w:t>’</w:t>
            </w:r>
            <w:proofErr w:type="gramEnd"/>
            <w:r w:rsidRPr="00464B56">
              <w:rPr>
                <w:rFonts w:ascii="微軟正黑體" w:eastAsia="微軟正黑體" w:hAnsi="微軟正黑體"/>
                <w:color w:val="000000" w:themeColor="text1"/>
                <w:szCs w:val="24"/>
              </w:rPr>
              <w:t>S Name</w:t>
            </w:r>
          </w:p>
        </w:tc>
        <w:tc>
          <w:tcPr>
            <w:tcW w:w="4814" w:type="dxa"/>
            <w:gridSpan w:val="2"/>
            <w:vAlign w:val="center"/>
          </w:tcPr>
          <w:p w:rsidR="005679FB" w:rsidRPr="00464B56" w:rsidRDefault="005679FB" w:rsidP="00464B56">
            <w:pPr>
              <w:spacing w:line="40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社團法人台灣抗體協會</w:t>
            </w:r>
          </w:p>
          <w:p w:rsidR="005679FB" w:rsidRPr="00464B56" w:rsidRDefault="005679FB" w:rsidP="00464B56">
            <w:pPr>
              <w:spacing w:line="40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szCs w:val="24"/>
              </w:rPr>
            </w:pPr>
            <w:r w:rsidRPr="00464B56">
              <w:rPr>
                <w:rFonts w:ascii="微軟正黑體" w:eastAsia="微軟正黑體" w:hAnsi="微軟正黑體"/>
                <w:color w:val="000000" w:themeColor="text1"/>
                <w:szCs w:val="24"/>
              </w:rPr>
              <w:t>Taiwan Antibody Association</w:t>
            </w:r>
          </w:p>
        </w:tc>
      </w:tr>
      <w:tr w:rsidR="005679FB" w:rsidRPr="00464B56" w:rsidTr="005679FB">
        <w:trPr>
          <w:trHeight w:val="567"/>
        </w:trPr>
        <w:tc>
          <w:tcPr>
            <w:cnfStyle w:val="001000000000" w:firstRow="0" w:lastRow="0" w:firstColumn="1" w:lastColumn="0" w:oddVBand="0" w:evenVBand="0" w:oddHBand="0" w:evenHBand="0" w:firstRowFirstColumn="0" w:firstRowLastColumn="0" w:lastRowFirstColumn="0" w:lastRowLastColumn="0"/>
            <w:tcW w:w="4814" w:type="dxa"/>
            <w:gridSpan w:val="2"/>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匯款銀行</w:t>
            </w:r>
            <w:r w:rsidRPr="00464B56">
              <w:rPr>
                <w:rFonts w:ascii="微軟正黑體" w:eastAsia="微軟正黑體" w:hAnsi="微軟正黑體"/>
                <w:color w:val="000000" w:themeColor="text1"/>
                <w:szCs w:val="24"/>
              </w:rPr>
              <w:t>Bank</w:t>
            </w:r>
            <w:proofErr w:type="gramStart"/>
            <w:r w:rsidRPr="00464B56">
              <w:rPr>
                <w:rFonts w:ascii="微軟正黑體" w:eastAsia="微軟正黑體" w:hAnsi="微軟正黑體"/>
                <w:color w:val="000000" w:themeColor="text1"/>
                <w:szCs w:val="24"/>
              </w:rPr>
              <w:t>’</w:t>
            </w:r>
            <w:proofErr w:type="gramEnd"/>
            <w:r w:rsidRPr="00464B56">
              <w:rPr>
                <w:rFonts w:ascii="微軟正黑體" w:eastAsia="微軟正黑體" w:hAnsi="微軟正黑體"/>
                <w:color w:val="000000" w:themeColor="text1"/>
                <w:szCs w:val="24"/>
              </w:rPr>
              <w:t>s Name</w:t>
            </w:r>
          </w:p>
        </w:tc>
        <w:tc>
          <w:tcPr>
            <w:tcW w:w="4814" w:type="dxa"/>
            <w:gridSpan w:val="2"/>
            <w:vAlign w:val="center"/>
          </w:tcPr>
          <w:p w:rsidR="005679FB" w:rsidRPr="00464B56" w:rsidRDefault="005679FB" w:rsidP="00464B56">
            <w:pPr>
              <w:spacing w:line="4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土地銀行南港分行</w:t>
            </w:r>
            <w:r w:rsidRPr="00464B56">
              <w:rPr>
                <w:rFonts w:ascii="微軟正黑體" w:eastAsia="微軟正黑體" w:hAnsi="微軟正黑體"/>
                <w:color w:val="000000" w:themeColor="text1"/>
                <w:szCs w:val="24"/>
              </w:rPr>
              <w:t>005</w:t>
            </w:r>
          </w:p>
          <w:p w:rsidR="005679FB" w:rsidRPr="00464B56" w:rsidRDefault="005679FB" w:rsidP="00464B56">
            <w:pPr>
              <w:spacing w:line="4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szCs w:val="24"/>
              </w:rPr>
            </w:pPr>
            <w:r w:rsidRPr="00464B56">
              <w:rPr>
                <w:rFonts w:ascii="微軟正黑體" w:eastAsia="微軟正黑體" w:hAnsi="微軟正黑體"/>
                <w:color w:val="000000" w:themeColor="text1"/>
                <w:szCs w:val="24"/>
              </w:rPr>
              <w:t xml:space="preserve">Land Bank of Taiwan </w:t>
            </w:r>
            <w:proofErr w:type="spellStart"/>
            <w:r w:rsidRPr="00464B56">
              <w:rPr>
                <w:rFonts w:ascii="微軟正黑體" w:eastAsia="微軟正黑體" w:hAnsi="微軟正黑體"/>
                <w:color w:val="000000" w:themeColor="text1"/>
                <w:szCs w:val="24"/>
              </w:rPr>
              <w:t>Nangang</w:t>
            </w:r>
            <w:proofErr w:type="spellEnd"/>
            <w:r w:rsidRPr="00464B56">
              <w:rPr>
                <w:rFonts w:ascii="微軟正黑體" w:eastAsia="微軟正黑體" w:hAnsi="微軟正黑體"/>
                <w:color w:val="000000" w:themeColor="text1"/>
                <w:szCs w:val="24"/>
              </w:rPr>
              <w:t xml:space="preserve"> Branch</w:t>
            </w:r>
          </w:p>
        </w:tc>
      </w:tr>
      <w:tr w:rsidR="005679FB" w:rsidRPr="00464B56" w:rsidTr="005679F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4" w:type="dxa"/>
            <w:gridSpan w:val="2"/>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帳號</w:t>
            </w:r>
            <w:r w:rsidRPr="00464B56">
              <w:rPr>
                <w:rFonts w:ascii="微軟正黑體" w:eastAsia="微軟正黑體" w:hAnsi="微軟正黑體"/>
                <w:color w:val="000000" w:themeColor="text1"/>
                <w:szCs w:val="24"/>
              </w:rPr>
              <w:t>A/C No.</w:t>
            </w:r>
          </w:p>
        </w:tc>
        <w:tc>
          <w:tcPr>
            <w:tcW w:w="4814" w:type="dxa"/>
            <w:gridSpan w:val="2"/>
            <w:vAlign w:val="center"/>
          </w:tcPr>
          <w:p w:rsidR="005679FB" w:rsidRPr="00464B56" w:rsidRDefault="005679FB" w:rsidP="00464B56">
            <w:pPr>
              <w:spacing w:line="40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000000" w:themeColor="text1"/>
                <w:szCs w:val="24"/>
              </w:rPr>
            </w:pPr>
            <w:r w:rsidRPr="00464B56">
              <w:rPr>
                <w:rFonts w:ascii="微軟正黑體" w:eastAsia="微軟正黑體" w:hAnsi="微軟正黑體"/>
                <w:color w:val="000000" w:themeColor="text1"/>
                <w:szCs w:val="24"/>
              </w:rPr>
              <w:t>004001902062</w:t>
            </w:r>
          </w:p>
        </w:tc>
      </w:tr>
      <w:tr w:rsidR="005679FB" w:rsidRPr="00464B56" w:rsidTr="005679FB">
        <w:trPr>
          <w:trHeight w:val="567"/>
        </w:trPr>
        <w:tc>
          <w:tcPr>
            <w:cnfStyle w:val="001000000000" w:firstRow="0" w:lastRow="0" w:firstColumn="1" w:lastColumn="0" w:oddVBand="0" w:evenVBand="0" w:oddHBand="0" w:evenHBand="0" w:firstRowFirstColumn="0" w:firstRowLastColumn="0" w:lastRowFirstColumn="0" w:lastRowLastColumn="0"/>
            <w:tcW w:w="4814" w:type="dxa"/>
            <w:gridSpan w:val="2"/>
            <w:vAlign w:val="center"/>
          </w:tcPr>
          <w:p w:rsidR="005679FB" w:rsidRPr="00464B56" w:rsidRDefault="005679FB" w:rsidP="00464B56">
            <w:pPr>
              <w:spacing w:line="400" w:lineRule="exact"/>
              <w:jc w:val="both"/>
              <w:rPr>
                <w:rFonts w:ascii="微軟正黑體" w:eastAsia="微軟正黑體" w:hAnsi="微軟正黑體"/>
                <w:color w:val="000000" w:themeColor="text1"/>
                <w:szCs w:val="24"/>
              </w:rPr>
            </w:pPr>
            <w:r w:rsidRPr="00464B56">
              <w:rPr>
                <w:rFonts w:ascii="微軟正黑體" w:eastAsia="微軟正黑體" w:hAnsi="微軟正黑體" w:hint="eastAsia"/>
                <w:color w:val="000000" w:themeColor="text1"/>
                <w:szCs w:val="24"/>
              </w:rPr>
              <w:t>國際交換碼</w:t>
            </w:r>
            <w:r w:rsidRPr="00464B56">
              <w:rPr>
                <w:rFonts w:ascii="微軟正黑體" w:eastAsia="微軟正黑體" w:hAnsi="微軟正黑體"/>
                <w:color w:val="000000" w:themeColor="text1"/>
                <w:szCs w:val="24"/>
              </w:rPr>
              <w:t>(</w:t>
            </w:r>
            <w:r w:rsidRPr="00464B56">
              <w:rPr>
                <w:rFonts w:ascii="微軟正黑體" w:eastAsia="微軟正黑體" w:hAnsi="微軟正黑體" w:hint="eastAsia"/>
                <w:color w:val="000000" w:themeColor="text1"/>
                <w:szCs w:val="24"/>
              </w:rPr>
              <w:t>台幣</w:t>
            </w:r>
            <w:r w:rsidRPr="00464B56">
              <w:rPr>
                <w:rFonts w:ascii="微軟正黑體" w:eastAsia="微軟正黑體" w:hAnsi="微軟正黑體"/>
                <w:color w:val="000000" w:themeColor="text1"/>
                <w:szCs w:val="24"/>
              </w:rPr>
              <w:t>)SWIFT Code</w:t>
            </w:r>
          </w:p>
        </w:tc>
        <w:tc>
          <w:tcPr>
            <w:tcW w:w="4814" w:type="dxa"/>
            <w:gridSpan w:val="2"/>
            <w:vAlign w:val="center"/>
          </w:tcPr>
          <w:p w:rsidR="005679FB" w:rsidRPr="00464B56" w:rsidRDefault="005679FB" w:rsidP="00464B56">
            <w:pPr>
              <w:spacing w:line="40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szCs w:val="24"/>
              </w:rPr>
            </w:pPr>
            <w:r w:rsidRPr="00464B56">
              <w:rPr>
                <w:rFonts w:ascii="微軟正黑體" w:eastAsia="微軟正黑體" w:hAnsi="微軟正黑體"/>
                <w:color w:val="000000" w:themeColor="text1"/>
                <w:szCs w:val="24"/>
              </w:rPr>
              <w:t>LBOTTWTP004</w:t>
            </w:r>
          </w:p>
        </w:tc>
      </w:tr>
    </w:tbl>
    <w:p w:rsidR="005679FB" w:rsidRPr="005679FB" w:rsidRDefault="005679FB" w:rsidP="005679FB">
      <w:pPr>
        <w:autoSpaceDE w:val="0"/>
        <w:autoSpaceDN w:val="0"/>
        <w:adjustRightInd w:val="0"/>
        <w:rPr>
          <w:rFonts w:ascii="Wingdings" w:hAnsi="Wingdings" w:cs="Wingdings"/>
          <w:color w:val="000000"/>
          <w:kern w:val="0"/>
          <w:szCs w:val="24"/>
        </w:rPr>
      </w:pPr>
    </w:p>
    <w:p w:rsidR="005679FB" w:rsidRPr="00464B56" w:rsidRDefault="005679FB" w:rsidP="00464B56">
      <w:pPr>
        <w:spacing w:line="440" w:lineRule="exact"/>
        <w:rPr>
          <w:rFonts w:ascii="微軟正黑體" w:eastAsia="微軟正黑體" w:hAnsi="微軟正黑體"/>
        </w:rPr>
      </w:pPr>
      <w:r w:rsidRPr="00464B56">
        <w:rPr>
          <w:rFonts w:ascii="微軟正黑體" w:eastAsia="微軟正黑體" w:hAnsi="微軟正黑體" w:hint="eastAsia"/>
        </w:rPr>
        <w:t>聯繫窗口：</w:t>
      </w:r>
      <w:r w:rsidR="00464B56">
        <w:rPr>
          <w:rFonts w:ascii="微軟正黑體" w:eastAsia="微軟正黑體" w:hAnsi="微軟正黑體" w:hint="eastAsia"/>
        </w:rPr>
        <w:t xml:space="preserve">抗體協會秘書處 </w:t>
      </w:r>
      <w:r w:rsidR="00464B56" w:rsidRPr="00097993">
        <w:rPr>
          <w:rFonts w:ascii="微軟正黑體" w:eastAsia="微軟正黑體" w:cs="微軟正黑體" w:hint="eastAsia"/>
          <w:color w:val="000000"/>
          <w:kern w:val="0"/>
          <w:sz w:val="23"/>
          <w:szCs w:val="23"/>
        </w:rPr>
        <w:t xml:space="preserve">孫亦俊先生 </w:t>
      </w:r>
      <w:r w:rsidR="00464B56" w:rsidRPr="00097993">
        <w:rPr>
          <w:rFonts w:ascii="微軟正黑體" w:eastAsia="微軟正黑體" w:cs="微軟正黑體"/>
          <w:color w:val="000000"/>
          <w:kern w:val="0"/>
          <w:sz w:val="23"/>
          <w:szCs w:val="23"/>
        </w:rPr>
        <w:t xml:space="preserve">Eric Sun </w:t>
      </w:r>
      <w:r w:rsidR="00464B56" w:rsidRPr="00097993">
        <w:rPr>
          <w:rFonts w:ascii="微軟正黑體" w:eastAsia="微軟正黑體" w:hAnsi="微軟正黑體" w:hint="eastAsia"/>
        </w:rPr>
        <w:t>(02)77</w:t>
      </w:r>
      <w:r w:rsidR="00464B56" w:rsidRPr="00097993">
        <w:rPr>
          <w:rFonts w:ascii="微軟正黑體" w:eastAsia="微軟正黑體" w:hAnsi="微軟正黑體"/>
        </w:rPr>
        <w:t>50-5574</w:t>
      </w:r>
      <w:r w:rsidR="00464B56" w:rsidRPr="00097993">
        <w:rPr>
          <w:rFonts w:ascii="微軟正黑體" w:eastAsia="微軟正黑體" w:hAnsi="微軟正黑體" w:hint="eastAsia"/>
        </w:rPr>
        <w:t xml:space="preserve"> (</w:t>
      </w:r>
      <w:hyperlink r:id="rId15" w:history="1">
        <w:r w:rsidR="00464B56" w:rsidRPr="00AB3114">
          <w:rPr>
            <w:rStyle w:val="aa"/>
            <w:rFonts w:ascii="微軟正黑體" w:eastAsia="微軟正黑體" w:hAnsi="微軟正黑體"/>
          </w:rPr>
          <w:t>ericsun@gate.sinica.edu.tw</w:t>
        </w:r>
      </w:hyperlink>
      <w:r w:rsidR="00464B56" w:rsidRPr="00097993">
        <w:rPr>
          <w:rFonts w:ascii="微軟正黑體" w:eastAsia="微軟正黑體" w:hAnsi="微軟正黑體" w:hint="eastAsia"/>
        </w:rPr>
        <w:t>)</w:t>
      </w:r>
      <w:r w:rsidR="00464B56">
        <w:rPr>
          <w:rFonts w:ascii="微軟正黑體" w:eastAsia="微軟正黑體" w:hAnsi="微軟正黑體" w:hint="eastAsia"/>
        </w:rPr>
        <w:t xml:space="preserve"> </w:t>
      </w:r>
      <w:r w:rsidRPr="00464B56">
        <w:rPr>
          <w:rFonts w:ascii="微軟正黑體" w:eastAsia="微軟正黑體" w:hAnsi="微軟正黑體" w:hint="eastAsia"/>
        </w:rPr>
        <w:t>，以確保優先保留贊助品項。</w:t>
      </w:r>
    </w:p>
    <w:p w:rsidR="005679FB" w:rsidRPr="00464B56" w:rsidRDefault="005679FB" w:rsidP="00464B56">
      <w:pPr>
        <w:spacing w:line="440" w:lineRule="exact"/>
        <w:rPr>
          <w:rFonts w:ascii="微軟正黑體" w:eastAsia="微軟正黑體" w:hAnsi="微軟正黑體"/>
        </w:rPr>
      </w:pPr>
      <w:r w:rsidRPr="00464B56">
        <w:rPr>
          <w:rFonts w:ascii="微軟正黑體" w:eastAsia="微軟正黑體" w:hAnsi="微軟正黑體" w:hint="eastAsia"/>
        </w:rPr>
        <w:t>mail回傳之信件標題：[公司名稱]ATC贊助報名</w:t>
      </w:r>
    </w:p>
    <w:p w:rsidR="005679FB" w:rsidRPr="00464B56" w:rsidRDefault="005679FB" w:rsidP="00464B56">
      <w:pPr>
        <w:spacing w:line="440" w:lineRule="exact"/>
        <w:rPr>
          <w:rFonts w:ascii="微軟正黑體" w:eastAsia="微軟正黑體" w:hAnsi="微軟正黑體"/>
        </w:rPr>
      </w:pPr>
      <w:r w:rsidRPr="00464B56">
        <w:rPr>
          <w:rFonts w:ascii="微軟正黑體" w:eastAsia="微軟正黑體" w:hAnsi="微軟正黑體" w:hint="eastAsia"/>
        </w:rPr>
        <w:t>如有其他贊助形式，歡迎與我們聯繫討論。</w:t>
      </w:r>
    </w:p>
    <w:sectPr w:rsidR="005679FB" w:rsidRPr="00464B56" w:rsidSect="00994234">
      <w:footerReference w:type="default" r:id="rId1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1A05" w:rsidRDefault="00051A05" w:rsidP="005679FB">
      <w:r>
        <w:separator/>
      </w:r>
    </w:p>
  </w:endnote>
  <w:endnote w:type="continuationSeparator" w:id="0">
    <w:p w:rsidR="00051A05" w:rsidRDefault="00051A05" w:rsidP="00567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微軟正黑體">
    <w:panose1 w:val="020B0604030504040204"/>
    <w:charset w:val="88"/>
    <w:family w:val="swiss"/>
    <w:pitch w:val="variable"/>
    <w:sig w:usb0="000002A7" w:usb1="28CF4400" w:usb2="00000016" w:usb3="00000000" w:csb0="00100009" w:csb1="00000000"/>
  </w:font>
  <w:font w:name="Noto Sans TC">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753818"/>
      <w:docPartObj>
        <w:docPartGallery w:val="Page Numbers (Bottom of Page)"/>
        <w:docPartUnique/>
      </w:docPartObj>
    </w:sdtPr>
    <w:sdtEndPr/>
    <w:sdtContent>
      <w:p w:rsidR="005679FB" w:rsidRDefault="005679FB">
        <w:pPr>
          <w:pStyle w:val="a8"/>
        </w:pPr>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0" r="0" b="2540"/>
                  <wp:wrapNone/>
                  <wp:docPr id="7" name="等腰三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9FB" w:rsidRDefault="005679FB">
                              <w:pPr>
                                <w:jc w:val="center"/>
                                <w:rPr>
                                  <w:szCs w:val="72"/>
                                </w:rPr>
                              </w:pPr>
                              <w:r>
                                <w:rPr>
                                  <w:rFonts w:cs="Times New Roman"/>
                                  <w:sz w:val="22"/>
                                </w:rPr>
                                <w:fldChar w:fldCharType="begin"/>
                              </w:r>
                              <w:r>
                                <w:instrText>PAGE    \* MERGEFORMAT</w:instrText>
                              </w:r>
                              <w:r>
                                <w:rPr>
                                  <w:rFonts w:cs="Times New Roman"/>
                                  <w:sz w:val="22"/>
                                </w:rPr>
                                <w:fldChar w:fldCharType="separate"/>
                              </w:r>
                              <w:r>
                                <w:rPr>
                                  <w:rFonts w:asciiTheme="majorHAnsi" w:eastAsiaTheme="majorEastAsia" w:hAnsiTheme="majorHAnsi" w:cstheme="majorBidi"/>
                                  <w:color w:val="FFFFFF" w:themeColor="background1"/>
                                  <w:sz w:val="72"/>
                                  <w:szCs w:val="72"/>
                                  <w:lang w:val="zh-TW"/>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7"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" adj="21600" fillcolor="#d2eaf1" stroked="f">
                  <v:textbox>
                    <w:txbxContent>
                      <w:p w:rsidR="005679FB" w:rsidRDefault="005679FB">
                        <w:pPr>
                          <w:jc w:val="center"/>
                          <w:rPr>
                            <w:szCs w:val="72"/>
                          </w:rPr>
                        </w:pPr>
                        <w:r>
                          <w:rPr>
                            <w:rFonts w:cs="Times New Roman"/>
                            <w:sz w:val="22"/>
                          </w:rPr>
                          <w:fldChar w:fldCharType="begin"/>
                        </w:r>
                        <w:r>
                          <w:instrText>PAGE    \* MERGEFORMAT</w:instrText>
                        </w:r>
                        <w:r>
                          <w:rPr>
                            <w:rFonts w:cs="Times New Roman"/>
                            <w:sz w:val="22"/>
                          </w:rPr>
                          <w:fldChar w:fldCharType="separate"/>
                        </w:r>
                        <w:r>
                          <w:rPr>
                            <w:rFonts w:asciiTheme="majorHAnsi" w:eastAsiaTheme="majorEastAsia" w:hAnsiTheme="majorHAnsi" w:cstheme="majorBidi"/>
                            <w:color w:val="FFFFFF" w:themeColor="background1"/>
                            <w:sz w:val="72"/>
                            <w:szCs w:val="72"/>
                            <w:lang w:val="zh-TW"/>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1A05" w:rsidRDefault="00051A05" w:rsidP="005679FB">
      <w:r>
        <w:separator/>
      </w:r>
    </w:p>
  </w:footnote>
  <w:footnote w:type="continuationSeparator" w:id="0">
    <w:p w:rsidR="00051A05" w:rsidRDefault="00051A05" w:rsidP="005679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234"/>
    <w:rsid w:val="000236B9"/>
    <w:rsid w:val="00051A05"/>
    <w:rsid w:val="00060143"/>
    <w:rsid w:val="00097993"/>
    <w:rsid w:val="000B2393"/>
    <w:rsid w:val="00145FF7"/>
    <w:rsid w:val="00187085"/>
    <w:rsid w:val="00245C08"/>
    <w:rsid w:val="002912A8"/>
    <w:rsid w:val="00295B9C"/>
    <w:rsid w:val="00332958"/>
    <w:rsid w:val="00374B83"/>
    <w:rsid w:val="00464B56"/>
    <w:rsid w:val="004A4367"/>
    <w:rsid w:val="00507DD1"/>
    <w:rsid w:val="00534F13"/>
    <w:rsid w:val="005679FB"/>
    <w:rsid w:val="006A4D39"/>
    <w:rsid w:val="007918EB"/>
    <w:rsid w:val="008B5CBF"/>
    <w:rsid w:val="009067EC"/>
    <w:rsid w:val="00912424"/>
    <w:rsid w:val="009807C8"/>
    <w:rsid w:val="00994234"/>
    <w:rsid w:val="009E581A"/>
    <w:rsid w:val="00A13C75"/>
    <w:rsid w:val="00A53401"/>
    <w:rsid w:val="00AE6B2E"/>
    <w:rsid w:val="00BF3A90"/>
    <w:rsid w:val="00BF6D7B"/>
    <w:rsid w:val="00C31A4D"/>
    <w:rsid w:val="00C926B8"/>
    <w:rsid w:val="00D2044A"/>
    <w:rsid w:val="00DD304A"/>
    <w:rsid w:val="00E13045"/>
    <w:rsid w:val="00EE5A48"/>
    <w:rsid w:val="00F451D6"/>
    <w:rsid w:val="00FB66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B3826"/>
  <w15:chartTrackingRefBased/>
  <w15:docId w15:val="{D8D42972-E946-47C0-B039-EED172390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64B56"/>
    <w:pPr>
      <w:widowControl w:val="0"/>
    </w:pPr>
  </w:style>
  <w:style w:type="paragraph" w:styleId="1">
    <w:name w:val="heading 1"/>
    <w:basedOn w:val="a"/>
    <w:next w:val="a"/>
    <w:link w:val="10"/>
    <w:uiPriority w:val="9"/>
    <w:qFormat/>
    <w:rsid w:val="00A13C75"/>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94234"/>
    <w:pPr>
      <w:widowControl w:val="0"/>
      <w:autoSpaceDE w:val="0"/>
      <w:autoSpaceDN w:val="0"/>
      <w:adjustRightInd w:val="0"/>
    </w:pPr>
    <w:rPr>
      <w:rFonts w:ascii="微軟正黑體" w:eastAsia="微軟正黑體" w:cs="微軟正黑體"/>
      <w:color w:val="000000"/>
      <w:kern w:val="0"/>
      <w:szCs w:val="24"/>
    </w:rPr>
  </w:style>
  <w:style w:type="character" w:styleId="a3">
    <w:name w:val="Strong"/>
    <w:basedOn w:val="a0"/>
    <w:uiPriority w:val="22"/>
    <w:qFormat/>
    <w:rsid w:val="00994234"/>
    <w:rPr>
      <w:b/>
      <w:bCs/>
    </w:rPr>
  </w:style>
  <w:style w:type="table" w:styleId="5-5">
    <w:name w:val="Grid Table 5 Dark Accent 5"/>
    <w:basedOn w:val="a1"/>
    <w:uiPriority w:val="50"/>
    <w:rsid w:val="009942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6-5">
    <w:name w:val="Grid Table 6 Colorful Accent 5"/>
    <w:basedOn w:val="a1"/>
    <w:uiPriority w:val="51"/>
    <w:rsid w:val="00507DD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a4">
    <w:name w:val="Table Grid"/>
    <w:basedOn w:val="a1"/>
    <w:uiPriority w:val="39"/>
    <w:rsid w:val="00567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5679FB"/>
    <w:rPr>
      <w:color w:val="808080"/>
    </w:rPr>
  </w:style>
  <w:style w:type="paragraph" w:styleId="a6">
    <w:name w:val="header"/>
    <w:basedOn w:val="a"/>
    <w:link w:val="a7"/>
    <w:uiPriority w:val="99"/>
    <w:unhideWhenUsed/>
    <w:rsid w:val="005679FB"/>
    <w:pPr>
      <w:tabs>
        <w:tab w:val="center" w:pos="4153"/>
        <w:tab w:val="right" w:pos="8306"/>
      </w:tabs>
      <w:snapToGrid w:val="0"/>
    </w:pPr>
    <w:rPr>
      <w:sz w:val="20"/>
      <w:szCs w:val="20"/>
    </w:rPr>
  </w:style>
  <w:style w:type="character" w:customStyle="1" w:styleId="a7">
    <w:name w:val="頁首 字元"/>
    <w:basedOn w:val="a0"/>
    <w:link w:val="a6"/>
    <w:uiPriority w:val="99"/>
    <w:rsid w:val="005679FB"/>
    <w:rPr>
      <w:sz w:val="20"/>
      <w:szCs w:val="20"/>
    </w:rPr>
  </w:style>
  <w:style w:type="paragraph" w:styleId="a8">
    <w:name w:val="footer"/>
    <w:basedOn w:val="a"/>
    <w:link w:val="a9"/>
    <w:uiPriority w:val="99"/>
    <w:unhideWhenUsed/>
    <w:rsid w:val="005679FB"/>
    <w:pPr>
      <w:tabs>
        <w:tab w:val="center" w:pos="4153"/>
        <w:tab w:val="right" w:pos="8306"/>
      </w:tabs>
      <w:snapToGrid w:val="0"/>
    </w:pPr>
    <w:rPr>
      <w:sz w:val="20"/>
      <w:szCs w:val="20"/>
    </w:rPr>
  </w:style>
  <w:style w:type="character" w:customStyle="1" w:styleId="a9">
    <w:name w:val="頁尾 字元"/>
    <w:basedOn w:val="a0"/>
    <w:link w:val="a8"/>
    <w:uiPriority w:val="99"/>
    <w:rsid w:val="005679FB"/>
    <w:rPr>
      <w:sz w:val="20"/>
      <w:szCs w:val="20"/>
    </w:rPr>
  </w:style>
  <w:style w:type="character" w:styleId="aa">
    <w:name w:val="Hyperlink"/>
    <w:basedOn w:val="a0"/>
    <w:uiPriority w:val="99"/>
    <w:unhideWhenUsed/>
    <w:rsid w:val="00464B56"/>
    <w:rPr>
      <w:color w:val="0563C1" w:themeColor="hyperlink"/>
      <w:u w:val="single"/>
    </w:rPr>
  </w:style>
  <w:style w:type="character" w:styleId="ab">
    <w:name w:val="Unresolved Mention"/>
    <w:basedOn w:val="a0"/>
    <w:uiPriority w:val="99"/>
    <w:semiHidden/>
    <w:unhideWhenUsed/>
    <w:rsid w:val="00464B56"/>
    <w:rPr>
      <w:color w:val="605E5C"/>
      <w:shd w:val="clear" w:color="auto" w:fill="E1DFDD"/>
    </w:rPr>
  </w:style>
  <w:style w:type="paragraph" w:styleId="ac">
    <w:name w:val="Balloon Text"/>
    <w:basedOn w:val="a"/>
    <w:link w:val="ad"/>
    <w:uiPriority w:val="99"/>
    <w:semiHidden/>
    <w:unhideWhenUsed/>
    <w:rsid w:val="00332958"/>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332958"/>
    <w:rPr>
      <w:rFonts w:asciiTheme="majorHAnsi" w:eastAsiaTheme="majorEastAsia" w:hAnsiTheme="majorHAnsi" w:cstheme="majorBidi"/>
      <w:sz w:val="18"/>
      <w:szCs w:val="18"/>
    </w:rPr>
  </w:style>
  <w:style w:type="character" w:customStyle="1" w:styleId="10">
    <w:name w:val="標題 1 字元"/>
    <w:basedOn w:val="a0"/>
    <w:link w:val="1"/>
    <w:uiPriority w:val="9"/>
    <w:rsid w:val="00A13C75"/>
    <w:rPr>
      <w:rFonts w:asciiTheme="majorHAnsi" w:eastAsiaTheme="majorEastAsia" w:hAnsiTheme="majorHAnsi" w:cstheme="majorBidi"/>
      <w:b/>
      <w:bCs/>
      <w:kern w:val="52"/>
      <w:sz w:val="52"/>
      <w:szCs w:val="52"/>
    </w:rPr>
  </w:style>
  <w:style w:type="paragraph" w:styleId="ae">
    <w:name w:val="TOC Heading"/>
    <w:basedOn w:val="1"/>
    <w:next w:val="a"/>
    <w:uiPriority w:val="39"/>
    <w:unhideWhenUsed/>
    <w:qFormat/>
    <w:rsid w:val="00A13C75"/>
    <w:pPr>
      <w:keepLines/>
      <w:widowControl/>
      <w:spacing w:before="240" w:after="0" w:line="259" w:lineRule="auto"/>
      <w:outlineLvl w:val="9"/>
    </w:pPr>
    <w:rPr>
      <w:b w:val="0"/>
      <w:bCs w:val="0"/>
      <w:color w:val="2F5496" w:themeColor="accent1" w:themeShade="BF"/>
      <w:kern w:val="0"/>
      <w:sz w:val="32"/>
      <w:szCs w:val="32"/>
    </w:rPr>
  </w:style>
  <w:style w:type="table" w:styleId="4-5">
    <w:name w:val="Grid Table 4 Accent 5"/>
    <w:basedOn w:val="a1"/>
    <w:uiPriority w:val="49"/>
    <w:rsid w:val="00534F1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294099">
      <w:bodyDiv w:val="1"/>
      <w:marLeft w:val="0"/>
      <w:marRight w:val="0"/>
      <w:marTop w:val="0"/>
      <w:marBottom w:val="0"/>
      <w:divBdr>
        <w:top w:val="none" w:sz="0" w:space="0" w:color="auto"/>
        <w:left w:val="none" w:sz="0" w:space="0" w:color="auto"/>
        <w:bottom w:val="none" w:sz="0" w:space="0" w:color="auto"/>
        <w:right w:val="none" w:sz="0" w:space="0" w:color="auto"/>
      </w:divBdr>
    </w:div>
    <w:div w:id="859733999">
      <w:bodyDiv w:val="1"/>
      <w:marLeft w:val="0"/>
      <w:marRight w:val="0"/>
      <w:marTop w:val="0"/>
      <w:marBottom w:val="0"/>
      <w:divBdr>
        <w:top w:val="none" w:sz="0" w:space="0" w:color="auto"/>
        <w:left w:val="none" w:sz="0" w:space="0" w:color="auto"/>
        <w:bottom w:val="none" w:sz="0" w:space="0" w:color="auto"/>
        <w:right w:val="none" w:sz="0" w:space="0" w:color="auto"/>
      </w:divBdr>
    </w:div>
    <w:div w:id="1084690493">
      <w:bodyDiv w:val="1"/>
      <w:marLeft w:val="0"/>
      <w:marRight w:val="0"/>
      <w:marTop w:val="0"/>
      <w:marBottom w:val="0"/>
      <w:divBdr>
        <w:top w:val="none" w:sz="0" w:space="0" w:color="auto"/>
        <w:left w:val="none" w:sz="0" w:space="0" w:color="auto"/>
        <w:bottom w:val="none" w:sz="0" w:space="0" w:color="auto"/>
        <w:right w:val="none" w:sz="0" w:space="0" w:color="auto"/>
      </w:divBdr>
    </w:div>
    <w:div w:id="1484542186">
      <w:bodyDiv w:val="1"/>
      <w:marLeft w:val="0"/>
      <w:marRight w:val="0"/>
      <w:marTop w:val="0"/>
      <w:marBottom w:val="0"/>
      <w:divBdr>
        <w:top w:val="none" w:sz="0" w:space="0" w:color="auto"/>
        <w:left w:val="none" w:sz="0" w:space="0" w:color="auto"/>
        <w:bottom w:val="none" w:sz="0" w:space="0" w:color="auto"/>
        <w:right w:val="none" w:sz="0" w:space="0" w:color="auto"/>
      </w:divBdr>
    </w:div>
    <w:div w:id="1877545618">
      <w:bodyDiv w:val="1"/>
      <w:marLeft w:val="0"/>
      <w:marRight w:val="0"/>
      <w:marTop w:val="0"/>
      <w:marBottom w:val="0"/>
      <w:divBdr>
        <w:top w:val="none" w:sz="0" w:space="0" w:color="auto"/>
        <w:left w:val="none" w:sz="0" w:space="0" w:color="auto"/>
        <w:bottom w:val="none" w:sz="0" w:space="0" w:color="auto"/>
        <w:right w:val="none" w:sz="0" w:space="0" w:color="auto"/>
      </w:divBdr>
    </w:div>
    <w:div w:id="210340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iotrec.sinica.edu.t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ericsun@gate.sinica.edu.tw"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ACD4B-3B70-46DD-9353-38D0C2B67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972</Words>
  <Characters>5541</Characters>
  <Application>Microsoft Office Word</Application>
  <DocSecurity>0</DocSecurity>
  <Lines>46</Lines>
  <Paragraphs>12</Paragraphs>
  <ScaleCrop>false</ScaleCrop>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2022-09-13T07:37:00Z</dcterms:created>
  <dcterms:modified xsi:type="dcterms:W3CDTF">2022-10-05T02:30:00Z</dcterms:modified>
</cp:coreProperties>
</file>